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7D" w:rsidRPr="0048402E" w:rsidRDefault="0035337D" w:rsidP="002F3DCC">
      <w:pPr>
        <w:pStyle w:val="Title"/>
        <w:jc w:val="left"/>
        <w:rPr>
          <w:b w:val="0"/>
          <w:color w:val="FF0000"/>
        </w:rPr>
      </w:pPr>
      <w:r w:rsidRPr="0048402E">
        <w:rPr>
          <w:color w:val="FF0000"/>
          <w:sz w:val="24"/>
        </w:rPr>
        <w:tab/>
      </w:r>
      <w:r w:rsidRPr="0048402E">
        <w:rPr>
          <w:color w:val="FF0000"/>
          <w:sz w:val="24"/>
        </w:rPr>
        <w:tab/>
      </w:r>
      <w:r w:rsidRPr="0048402E">
        <w:rPr>
          <w:color w:val="FF0000"/>
          <w:sz w:val="24"/>
        </w:rPr>
        <w:tab/>
        <w:t xml:space="preserve">      </w:t>
      </w:r>
    </w:p>
    <w:p w:rsidR="0035337D" w:rsidRPr="0048402E" w:rsidRDefault="0035337D" w:rsidP="0035337D">
      <w:pPr>
        <w:rPr>
          <w:snapToGrid w:val="0"/>
        </w:rPr>
      </w:pPr>
    </w:p>
    <w:p w:rsidR="0035337D" w:rsidRPr="0048402E" w:rsidRDefault="0035337D" w:rsidP="0035337D">
      <w:pPr>
        <w:pStyle w:val="Heading1"/>
        <w:ind w:right="-28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48402E">
        <w:rPr>
          <w:rFonts w:ascii="Times New Roman" w:hAnsi="Times New Roman" w:cs="Times New Roman"/>
          <w:snapToGrid w:val="0"/>
          <w:sz w:val="28"/>
          <w:szCs w:val="28"/>
          <w:u w:val="single"/>
        </w:rPr>
        <w:t>Проект на Договор</w:t>
      </w:r>
    </w:p>
    <w:p w:rsidR="0035337D" w:rsidRPr="0048402E" w:rsidRDefault="0035337D" w:rsidP="0035337D">
      <w:pPr>
        <w:jc w:val="both"/>
        <w:rPr>
          <w:b/>
          <w:color w:val="FF0000"/>
        </w:rPr>
      </w:pPr>
    </w:p>
    <w:p w:rsidR="0035337D" w:rsidRPr="0048402E" w:rsidRDefault="0035337D" w:rsidP="0035337D">
      <w:pPr>
        <w:jc w:val="both"/>
        <w:rPr>
          <w:b/>
          <w:color w:val="FF0000"/>
        </w:rPr>
      </w:pPr>
    </w:p>
    <w:p w:rsidR="0035337D" w:rsidRPr="0048402E" w:rsidRDefault="0035337D" w:rsidP="0035337D">
      <w:pPr>
        <w:rPr>
          <w:b/>
        </w:rPr>
      </w:pPr>
      <w:r w:rsidRPr="0048402E">
        <w:rPr>
          <w:b/>
        </w:rPr>
        <w:t>ВЪЗЛОЖИТЕЛ: “ТОПЛОФИКАЦИЯ СОФИЯ” ЕАД</w:t>
      </w:r>
    </w:p>
    <w:p w:rsidR="0035337D" w:rsidRPr="0048402E" w:rsidRDefault="0035337D" w:rsidP="0035337D">
      <w:pPr>
        <w:rPr>
          <w:b/>
        </w:rPr>
      </w:pPr>
      <w:r w:rsidRPr="0048402E">
        <w:rPr>
          <w:b/>
        </w:rPr>
        <w:t>ИЗПЪЛНИТЕЛ: ....................................................................</w:t>
      </w:r>
      <w:r w:rsidRPr="0048402E">
        <w:rPr>
          <w:b/>
        </w:rPr>
        <w:tab/>
        <w:t xml:space="preserve">                                </w:t>
      </w:r>
    </w:p>
    <w:p w:rsidR="003B3C80" w:rsidRPr="0048402E" w:rsidRDefault="0035337D" w:rsidP="003B3C80">
      <w:pPr>
        <w:rPr>
          <w:sz w:val="28"/>
          <w:szCs w:val="28"/>
        </w:rPr>
      </w:pPr>
      <w:r w:rsidRPr="0048402E">
        <w:rPr>
          <w:b/>
        </w:rPr>
        <w:t xml:space="preserve">ПРЕДМЕТ: </w:t>
      </w:r>
      <w:bookmarkStart w:id="0" w:name="_Hlk484180047"/>
      <w:r w:rsidR="002B7A05" w:rsidRPr="00E059C9">
        <w:rPr>
          <w:b/>
        </w:rPr>
        <w:t>„ Аварииен ремонт</w:t>
      </w:r>
      <w:r w:rsidR="002B7A05" w:rsidRPr="00567062">
        <w:rPr>
          <w:b/>
        </w:rPr>
        <w:t xml:space="preserve"> и възстановяване на контактно- четковия апарат на турбогенератор    ТГ 9 в ТЕЦ „София”</w:t>
      </w:r>
      <w:bookmarkEnd w:id="0"/>
      <w:r w:rsidR="002B7A05">
        <w:rPr>
          <w:b/>
        </w:rPr>
        <w:t xml:space="preserve"> </w:t>
      </w:r>
      <w:r w:rsidR="002B7A05" w:rsidRPr="00DD0DAF">
        <w:rPr>
          <w:b/>
        </w:rPr>
        <w:t xml:space="preserve"> </w:t>
      </w:r>
    </w:p>
    <w:p w:rsidR="0035337D" w:rsidRPr="0048402E" w:rsidRDefault="0035337D" w:rsidP="0035337D">
      <w:pPr>
        <w:jc w:val="center"/>
      </w:pPr>
    </w:p>
    <w:p w:rsidR="0035337D" w:rsidRPr="0048402E" w:rsidRDefault="0035337D" w:rsidP="0035337D">
      <w:pPr>
        <w:jc w:val="center"/>
      </w:pPr>
    </w:p>
    <w:p w:rsidR="0035337D" w:rsidRPr="0048402E" w:rsidRDefault="0035337D" w:rsidP="0035337D">
      <w:pPr>
        <w:jc w:val="center"/>
      </w:pPr>
      <w:r w:rsidRPr="0048402E">
        <w:t>Д О Г О В О Р</w:t>
      </w:r>
    </w:p>
    <w:p w:rsidR="0035337D" w:rsidRPr="0048402E" w:rsidRDefault="0035337D" w:rsidP="0035337D">
      <w:r w:rsidRPr="0048402E">
        <w:tab/>
      </w:r>
    </w:p>
    <w:p w:rsidR="0035337D" w:rsidRPr="0048402E" w:rsidRDefault="0035337D" w:rsidP="0035337D"/>
    <w:p w:rsidR="0035337D" w:rsidRPr="0048402E" w:rsidRDefault="0035337D" w:rsidP="0035337D">
      <w:pPr>
        <w:jc w:val="both"/>
        <w:rPr>
          <w:b/>
        </w:rPr>
      </w:pPr>
      <w:r w:rsidRPr="0048402E">
        <w:t>Днес……..2016 г., в гр. София, между</w:t>
      </w:r>
      <w:r w:rsidRPr="0048402E">
        <w:rPr>
          <w:b/>
        </w:rPr>
        <w:t>:</w:t>
      </w:r>
    </w:p>
    <w:p w:rsidR="0035337D" w:rsidRPr="0048402E" w:rsidRDefault="0035337D" w:rsidP="000A28B2">
      <w:pPr>
        <w:tabs>
          <w:tab w:val="left" w:pos="3261"/>
        </w:tabs>
        <w:jc w:val="both"/>
      </w:pPr>
      <w:r w:rsidRPr="0048402E">
        <w:rPr>
          <w:b/>
        </w:rPr>
        <w:t>„ТОПЛОФИКАЦИЯ СОФИЯ ” EАД</w:t>
      </w:r>
      <w:r w:rsidRPr="0048402E">
        <w:t xml:space="preserve">, със седалище и адрес на управление: гр. София, ул. „Ястребец” № 23Б, вписано в Търговския регистър на Агенцията по вписванията към Министерството на Правосъдието с ЕИК 831609046, представлявано от Георги Беловски - Изпълнителен директор, наричано за краткост в договора </w:t>
      </w:r>
      <w:r w:rsidRPr="0048402E">
        <w:rPr>
          <w:b/>
        </w:rPr>
        <w:t>Възложител</w:t>
      </w:r>
      <w:r w:rsidRPr="0048402E">
        <w:t>, от една страна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</w:pPr>
      <w:r w:rsidRPr="0048402E">
        <w:t>и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</w:pPr>
      <w:r w:rsidRPr="0048402E">
        <w:t xml:space="preserve">„................................”, със седалище и адрес на управление: гр. ......................................, вписано в Търговския регистър на Агенцията по вписванията към Министерството на правосъдието с ЕИК ....................., представлявано от ...................... – Изпълнителен директор/Управител, наричано за краткост в договора </w:t>
      </w:r>
      <w:r w:rsidRPr="0048402E">
        <w:rPr>
          <w:b/>
        </w:rPr>
        <w:t>Изпълнител</w:t>
      </w:r>
      <w:r w:rsidRPr="0048402E">
        <w:t>, от друга страна,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B3C80">
      <w:pPr>
        <w:jc w:val="both"/>
      </w:pPr>
      <w:r w:rsidRPr="0048402E">
        <w:t>на основание чл. 41 от ЗОП и Решение № ………/……….201…. г. на Изпълнителния директор на „Топлофикация София” ЕАД за класиране на участниците и избор на изпълнител по обществена поръчка с предмет</w:t>
      </w:r>
      <w:r w:rsidR="003B3C80" w:rsidRPr="0048402E">
        <w:rPr>
          <w:b/>
          <w:sz w:val="28"/>
          <w:szCs w:val="28"/>
        </w:rPr>
        <w:t xml:space="preserve"> </w:t>
      </w:r>
      <w:r w:rsidR="002B7A05" w:rsidRPr="00E059C9">
        <w:rPr>
          <w:b/>
        </w:rPr>
        <w:t>„ Аварииен ремонт</w:t>
      </w:r>
      <w:r w:rsidR="002B7A05" w:rsidRPr="00567062">
        <w:rPr>
          <w:b/>
        </w:rPr>
        <w:t xml:space="preserve"> и възстановяване на контактно- четковия апарат на турбогенератор    ТГ 9 в ТЕЦ „София”</w:t>
      </w:r>
      <w:r w:rsidR="002B7A05">
        <w:rPr>
          <w:b/>
        </w:rPr>
        <w:t xml:space="preserve"> </w:t>
      </w:r>
      <w:r w:rsidR="002B7A05" w:rsidRPr="00DD0DAF">
        <w:rPr>
          <w:b/>
        </w:rPr>
        <w:t xml:space="preserve"> </w:t>
      </w:r>
      <w:r w:rsidRPr="0048402E">
        <w:rPr>
          <w:b/>
        </w:rPr>
        <w:t xml:space="preserve">, </w:t>
      </w:r>
      <w:r w:rsidRPr="0048402E">
        <w:t>се сключи настоящия договор за следното: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tabs>
          <w:tab w:val="left" w:pos="284"/>
        </w:tabs>
        <w:jc w:val="both"/>
        <w:rPr>
          <w:b/>
        </w:rPr>
      </w:pPr>
      <w:r w:rsidRPr="0048402E">
        <w:rPr>
          <w:b/>
        </w:rPr>
        <w:t>I.</w:t>
      </w:r>
      <w:r w:rsidRPr="0048402E">
        <w:rPr>
          <w:b/>
        </w:rPr>
        <w:tab/>
        <w:t>ПРЕДМЕТ НА ДОГОВОРА:</w:t>
      </w:r>
    </w:p>
    <w:p w:rsidR="0035101B" w:rsidRDefault="0035337D" w:rsidP="004B5F71">
      <w:pPr>
        <w:jc w:val="both"/>
      </w:pPr>
      <w:r w:rsidRPr="0048402E">
        <w:t>Чл.1.(1) Възложителят възлага, а Изпълнителят приема</w:t>
      </w:r>
      <w:r w:rsidR="007D037F" w:rsidRPr="0048402E">
        <w:t xml:space="preserve"> да извърши </w:t>
      </w:r>
      <w:r w:rsidR="002B7A05" w:rsidRPr="00E059C9">
        <w:rPr>
          <w:b/>
        </w:rPr>
        <w:t>„ Аварииен ремонт</w:t>
      </w:r>
      <w:r w:rsidR="002B7A05" w:rsidRPr="00567062">
        <w:rPr>
          <w:b/>
        </w:rPr>
        <w:t xml:space="preserve"> и възстановяване на контактно- четковия апарат на турбогенератор    ТГ 9 в ТЕЦ „София”</w:t>
      </w:r>
      <w:r w:rsidR="002B7A05">
        <w:rPr>
          <w:b/>
        </w:rPr>
        <w:t xml:space="preserve"> </w:t>
      </w:r>
      <w:r w:rsidR="002B7A05" w:rsidRPr="00DD0DAF">
        <w:rPr>
          <w:b/>
        </w:rPr>
        <w:t xml:space="preserve"> </w:t>
      </w:r>
      <w:r w:rsidR="007D037F" w:rsidRPr="0048402E">
        <w:t>,</w:t>
      </w:r>
      <w:r w:rsidR="007D037F" w:rsidRPr="0048402E" w:rsidDel="007E4AB6">
        <w:t xml:space="preserve"> </w:t>
      </w:r>
      <w:r w:rsidR="007D037F" w:rsidRPr="0048402E">
        <w:t>се сключи настоящият договор за следното:</w:t>
      </w:r>
    </w:p>
    <w:p w:rsidR="007D037F" w:rsidRPr="0048402E" w:rsidRDefault="007D037F" w:rsidP="004B5F71">
      <w:pPr>
        <w:jc w:val="both"/>
      </w:pPr>
      <w:r w:rsidRPr="0048402E">
        <w:t xml:space="preserve">(2) Изпълнителят следва да извърши работите по ал.1, в съответствие с </w:t>
      </w:r>
      <w:r w:rsidR="004B5F71" w:rsidRPr="0048402E">
        <w:t>Предложение за изпълнение на общест</w:t>
      </w:r>
      <w:r w:rsidR="004B5F71">
        <w:t>вената поръчка на Изпълнителя (Приложение №1), Ценово</w:t>
      </w:r>
      <w:r w:rsidRPr="0048402E">
        <w:t xml:space="preserve"> предложение (Приложение №2) на Изпълнителя</w:t>
      </w:r>
      <w:r w:rsidR="004B5F71">
        <w:t>,</w:t>
      </w:r>
      <w:r w:rsidRPr="0048402E">
        <w:t xml:space="preserve"> неразделна част от договора и в съответствие с действащото към момента законодателство. </w:t>
      </w:r>
    </w:p>
    <w:p w:rsidR="007D037F" w:rsidRPr="0048402E" w:rsidRDefault="007D037F" w:rsidP="007D037F">
      <w:pPr>
        <w:tabs>
          <w:tab w:val="left" w:pos="720"/>
        </w:tabs>
        <w:jc w:val="both"/>
      </w:pPr>
      <w:r w:rsidRPr="0048402E">
        <w:t xml:space="preserve">(3) Преди започване на ремонтните дейностите Изпълнителят подписва </w:t>
      </w:r>
      <w:r w:rsidRPr="009F2D2D">
        <w:t xml:space="preserve">споразумение по </w:t>
      </w:r>
      <w:r w:rsidR="00B0085A" w:rsidRPr="009F2D2D">
        <w:t xml:space="preserve">чл. </w:t>
      </w:r>
      <w:r w:rsidR="00E42842" w:rsidRPr="009F2D2D">
        <w:t>1</w:t>
      </w:r>
      <w:r w:rsidR="009F2D2D" w:rsidRPr="009F2D2D">
        <w:t>8</w:t>
      </w:r>
      <w:r w:rsidRPr="009F2D2D">
        <w:t xml:space="preserve"> от </w:t>
      </w:r>
      <w:r w:rsidR="00057A4B">
        <w:t>З</w:t>
      </w:r>
      <w:r w:rsidRPr="009F2D2D">
        <w:t>ЗБУТ с Възложителя.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</w:pPr>
    </w:p>
    <w:p w:rsidR="00F64C92" w:rsidRDefault="0035337D" w:rsidP="0035337D">
      <w:pPr>
        <w:jc w:val="both"/>
        <w:rPr>
          <w:b/>
        </w:rPr>
      </w:pPr>
      <w:r w:rsidRPr="0048402E">
        <w:rPr>
          <w:b/>
        </w:rPr>
        <w:t>II.</w:t>
      </w:r>
      <w:r w:rsidR="00F64C92">
        <w:rPr>
          <w:b/>
        </w:rPr>
        <w:t xml:space="preserve"> СРОК И МЯСТО ЗА ИЗПЪЛНЕНИЕ НА УСЛУГАТА</w:t>
      </w:r>
    </w:p>
    <w:p w:rsidR="0035337D" w:rsidRDefault="0035337D" w:rsidP="0035337D">
      <w:pPr>
        <w:jc w:val="both"/>
      </w:pPr>
      <w:r w:rsidRPr="00DE2163">
        <w:t xml:space="preserve">Чл. 2. (1) Срокът </w:t>
      </w:r>
      <w:r w:rsidR="00CE7BE5" w:rsidRPr="00DE2163">
        <w:t xml:space="preserve">за изпълнение на предмета на поръчката е </w:t>
      </w:r>
      <w:r w:rsidR="00CE7BE5" w:rsidRPr="00DE2163">
        <w:rPr>
          <w:caps/>
        </w:rPr>
        <w:t>………………….. /</w:t>
      </w:r>
      <w:r w:rsidR="00CE7BE5" w:rsidRPr="00DE2163">
        <w:t xml:space="preserve">……….. / календарни дни, считано от датата на предаване </w:t>
      </w:r>
      <w:r w:rsidR="00B0085A" w:rsidRPr="00DE2163">
        <w:t>от Възложителя на Изпълнителя на</w:t>
      </w:r>
      <w:r w:rsidR="004108D8" w:rsidRPr="00DE2163">
        <w:rPr>
          <w:lang w:val="en-US"/>
        </w:rPr>
        <w:t xml:space="preserve"> </w:t>
      </w:r>
      <w:r w:rsidR="004108D8" w:rsidRPr="00DE2163">
        <w:t>обекта</w:t>
      </w:r>
      <w:r w:rsidR="00B0085A" w:rsidRPr="00DE2163">
        <w:t>, установена с подписан двустранен протокол.</w:t>
      </w:r>
    </w:p>
    <w:p w:rsidR="00025717" w:rsidRPr="00EE71A7" w:rsidRDefault="00025717" w:rsidP="00025717">
      <w:pPr>
        <w:pStyle w:val="Default"/>
        <w:tabs>
          <w:tab w:val="left" w:pos="720"/>
        </w:tabs>
        <w:jc w:val="both"/>
        <w:rPr>
          <w:color w:val="auto"/>
        </w:rPr>
      </w:pPr>
      <w:r w:rsidRPr="00EE71A7">
        <w:rPr>
          <w:color w:val="auto"/>
        </w:rPr>
        <w:t>(</w:t>
      </w:r>
      <w:r>
        <w:rPr>
          <w:color w:val="auto"/>
        </w:rPr>
        <w:t>2</w:t>
      </w:r>
      <w:r w:rsidRPr="00EE71A7">
        <w:rPr>
          <w:color w:val="auto"/>
        </w:rPr>
        <w:t>) Действието на договора е от датата на неговото сключване до изтичане на предложения от изпълнителя гаранционен срок.</w:t>
      </w:r>
    </w:p>
    <w:p w:rsidR="00CE7BE5" w:rsidRPr="0048402E" w:rsidRDefault="00CE7BE5" w:rsidP="00CE7BE5">
      <w:pPr>
        <w:tabs>
          <w:tab w:val="left" w:pos="720"/>
        </w:tabs>
        <w:jc w:val="both"/>
      </w:pPr>
      <w:r w:rsidRPr="0048402E">
        <w:t>(</w:t>
      </w:r>
      <w:r w:rsidR="00025717">
        <w:t>3</w:t>
      </w:r>
      <w:r w:rsidRPr="0048402E">
        <w:t xml:space="preserve">) Мястото за извършване на ремонтните дейности е </w:t>
      </w:r>
      <w:r w:rsidR="002B7A05" w:rsidRPr="0061560B">
        <w:t>ТР ”София</w:t>
      </w:r>
      <w:r w:rsidR="002B7A05">
        <w:t>”, ул.”История славянобългарска” № 6, 1220 София</w:t>
      </w:r>
      <w:r w:rsidRPr="0048402E">
        <w:rPr>
          <w:bCs/>
        </w:rPr>
        <w:t>.</w:t>
      </w:r>
    </w:p>
    <w:p w:rsidR="0035337D" w:rsidRPr="0048402E" w:rsidRDefault="0035337D" w:rsidP="0035337D">
      <w:pPr>
        <w:jc w:val="both"/>
      </w:pPr>
    </w:p>
    <w:p w:rsidR="0035337D" w:rsidRPr="00B0085A" w:rsidRDefault="0035337D" w:rsidP="0035337D">
      <w:pPr>
        <w:jc w:val="both"/>
        <w:rPr>
          <w:b/>
        </w:rPr>
      </w:pPr>
      <w:r w:rsidRPr="00B0085A">
        <w:rPr>
          <w:b/>
        </w:rPr>
        <w:lastRenderedPageBreak/>
        <w:t>III. ЦЕНА И НАЧИН НА ПЛАЩАНЕ</w:t>
      </w:r>
    </w:p>
    <w:p w:rsidR="00721060" w:rsidRPr="00B0085A" w:rsidRDefault="0035337D" w:rsidP="00721060">
      <w:pPr>
        <w:pStyle w:val="BodyTextIndent2"/>
        <w:tabs>
          <w:tab w:val="left" w:pos="720"/>
        </w:tabs>
        <w:spacing w:line="240" w:lineRule="auto"/>
        <w:ind w:left="0"/>
        <w:jc w:val="both"/>
      </w:pPr>
      <w:r w:rsidRPr="00B0085A">
        <w:t xml:space="preserve">Чл.3. </w:t>
      </w:r>
      <w:r w:rsidR="00CE7BE5" w:rsidRPr="00B0085A">
        <w:t>(1)Максималната стойност на договора за извършван</w:t>
      </w:r>
      <w:r w:rsidR="004273E2" w:rsidRPr="00B0085A">
        <w:t>ите ремонтни дейности, определени</w:t>
      </w:r>
      <w:r w:rsidR="00CE7BE5" w:rsidRPr="00B0085A">
        <w:t xml:space="preserve"> съгласно количествено-стойностната сметка на И</w:t>
      </w:r>
      <w:r w:rsidR="004273E2" w:rsidRPr="00B0085A">
        <w:t>зпълнителя</w:t>
      </w:r>
      <w:r w:rsidR="00721060" w:rsidRPr="00B0085A">
        <w:t xml:space="preserve"> в това </w:t>
      </w:r>
      <w:r w:rsidR="00721060" w:rsidRPr="009863B4">
        <w:t>число и стойността</w:t>
      </w:r>
      <w:r w:rsidR="00CE7BE5" w:rsidRPr="009863B4">
        <w:t xml:space="preserve"> до </w:t>
      </w:r>
      <w:r w:rsidR="002B7A05">
        <w:t xml:space="preserve">10 </w:t>
      </w:r>
      <w:r w:rsidR="009863B4" w:rsidRPr="009863B4">
        <w:t>/</w:t>
      </w:r>
      <w:r w:rsidR="002B7A05">
        <w:t>десет</w:t>
      </w:r>
      <w:r w:rsidR="00CE7BE5" w:rsidRPr="009863B4">
        <w:t xml:space="preserve"> / %</w:t>
      </w:r>
      <w:r w:rsidR="00CE7BE5" w:rsidRPr="00B0085A">
        <w:t xml:space="preserve"> непредвидени </w:t>
      </w:r>
      <w:r w:rsidR="0035101B">
        <w:t xml:space="preserve">и допълнително възникнали </w:t>
      </w:r>
      <w:r w:rsidR="0035101B">
        <w:rPr>
          <w:spacing w:val="-5"/>
        </w:rPr>
        <w:t>работи</w:t>
      </w:r>
      <w:r w:rsidR="0035101B" w:rsidRPr="00B0085A">
        <w:t xml:space="preserve"> </w:t>
      </w:r>
      <w:r w:rsidR="00CE7BE5" w:rsidRPr="00B0085A">
        <w:t xml:space="preserve">е в размер на </w:t>
      </w:r>
      <w:r w:rsidR="00CE7BE5" w:rsidRPr="00B0085A">
        <w:rPr>
          <w:b/>
        </w:rPr>
        <w:t xml:space="preserve">…………….. / ……………………………. / </w:t>
      </w:r>
      <w:r w:rsidR="00CE7BE5" w:rsidRPr="00B0085A">
        <w:t>лв. без ДДС, включваща:</w:t>
      </w:r>
    </w:p>
    <w:p w:rsidR="00CE7BE5" w:rsidRPr="00B0085A" w:rsidRDefault="00CE7BE5" w:rsidP="00721060">
      <w:pPr>
        <w:pStyle w:val="BodyTextIndent2"/>
        <w:tabs>
          <w:tab w:val="left" w:pos="720"/>
        </w:tabs>
        <w:spacing w:line="240" w:lineRule="auto"/>
        <w:ind w:left="0"/>
        <w:jc w:val="both"/>
      </w:pPr>
      <w:r w:rsidRPr="00B0085A">
        <w:t xml:space="preserve">1.Цена за цялостното изпълнение на </w:t>
      </w:r>
      <w:r w:rsidR="004273E2" w:rsidRPr="00B0085A">
        <w:t>ремонтните дейности</w:t>
      </w:r>
      <w:r w:rsidRPr="00B0085A">
        <w:t xml:space="preserve"> размер на  ........................... /............................................/ лв., без ДДС, съгласно </w:t>
      </w:r>
      <w:r w:rsidRPr="00B0085A">
        <w:rPr>
          <w:spacing w:val="-5"/>
        </w:rPr>
        <w:t xml:space="preserve">попълнена количествено-стойностна сметка </w:t>
      </w:r>
      <w:r w:rsidRPr="00B0085A">
        <w:t xml:space="preserve">и </w:t>
      </w:r>
    </w:p>
    <w:p w:rsidR="00CE7BE5" w:rsidRPr="00B0085A" w:rsidRDefault="00CE7BE5" w:rsidP="00721060">
      <w:pPr>
        <w:jc w:val="both"/>
      </w:pPr>
      <w:r w:rsidRPr="00B0085A">
        <w:rPr>
          <w:spacing w:val="-5"/>
        </w:rPr>
        <w:t>2.</w:t>
      </w:r>
      <w:r w:rsidR="008F5A17" w:rsidRPr="00B0085A">
        <w:rPr>
          <w:spacing w:val="-5"/>
        </w:rPr>
        <w:t xml:space="preserve"> </w:t>
      </w:r>
      <w:r w:rsidRPr="00B0085A">
        <w:rPr>
          <w:spacing w:val="-5"/>
        </w:rPr>
        <w:t>Ц</w:t>
      </w:r>
      <w:r w:rsidR="00190F0E">
        <w:t>ена за н</w:t>
      </w:r>
      <w:r w:rsidR="00FC7C05">
        <w:t xml:space="preserve">епредвидени и допълнително възникнали </w:t>
      </w:r>
      <w:r w:rsidR="00673F5F">
        <w:rPr>
          <w:spacing w:val="-5"/>
        </w:rPr>
        <w:t>работи</w:t>
      </w:r>
      <w:r w:rsidRPr="00B0085A">
        <w:t>, в размер на  ............................  /....................................................../ лв., без ДДС.</w:t>
      </w:r>
    </w:p>
    <w:p w:rsidR="00CE7BE5" w:rsidRPr="0048402E" w:rsidRDefault="00CE7BE5" w:rsidP="00CE7BE5">
      <w:pPr>
        <w:jc w:val="both"/>
        <w:rPr>
          <w:b/>
          <w:color w:val="FF0000"/>
        </w:rPr>
      </w:pPr>
    </w:p>
    <w:p w:rsidR="00652A87" w:rsidRPr="0077327C" w:rsidRDefault="00652A87" w:rsidP="00652A87">
      <w:pPr>
        <w:tabs>
          <w:tab w:val="left" w:pos="0"/>
        </w:tabs>
        <w:jc w:val="both"/>
        <w:rPr>
          <w:lang w:val="en-US"/>
        </w:rPr>
      </w:pPr>
      <w:r w:rsidRPr="00190F0E">
        <w:t xml:space="preserve">Чл. 4 (1) За </w:t>
      </w:r>
      <w:r w:rsidRPr="0077327C">
        <w:t>всички видове работи, за които няма единични цени във финансовото предложение ще бъдат изготвяни анализи на база Ведомствени трудови норми за основен ремонт на турбоагрегати в топлоелектрически централи</w:t>
      </w:r>
      <w:r w:rsidRPr="0077327C">
        <w:rPr>
          <w:lang w:val="en-US"/>
        </w:rPr>
        <w:t>, Ведомствени трудови норми за основен ремонт на електросъоръженията в ТЕЦ</w:t>
      </w:r>
      <w:r w:rsidRPr="0077327C">
        <w:t xml:space="preserve"> (ВТН), Трудови норми в строителството (ТНС) и Уедрени сметни норми (УСН), и на база посочените в ал.2 ценообразуващи показатели. Разходите за вложените материали се определят по Уедрени сметни норми (УСН) и се доказват с фактура</w:t>
      </w:r>
      <w:r w:rsidRPr="0077327C">
        <w:rPr>
          <w:lang w:val="en-US"/>
        </w:rPr>
        <w:t>.</w:t>
      </w:r>
    </w:p>
    <w:p w:rsidR="00652A87" w:rsidRPr="00190F0E" w:rsidRDefault="00652A87" w:rsidP="00652A87">
      <w:pPr>
        <w:tabs>
          <w:tab w:val="left" w:pos="720"/>
        </w:tabs>
        <w:spacing w:after="200"/>
        <w:jc w:val="both"/>
      </w:pPr>
      <w:r w:rsidRPr="0077327C">
        <w:t xml:space="preserve"> (2) Ценообразуващите показатели, касаещи възлагането на непредвидени и допълнително</w:t>
      </w:r>
      <w:r w:rsidRPr="00190F0E">
        <w:t xml:space="preserve"> възникнали работи по договора, съгласно ценовото предложение на ИЗПЪЛНИТЕЛЯ са следните:</w:t>
      </w:r>
    </w:p>
    <w:p w:rsidR="00652A87" w:rsidRDefault="00652A87" w:rsidP="00652A87">
      <w:pPr>
        <w:tabs>
          <w:tab w:val="left" w:pos="720"/>
        </w:tabs>
        <w:spacing w:after="200"/>
      </w:pPr>
      <w:r w:rsidRPr="00F61520">
        <w:t>1. часова ставка -......................(..........................) лева на час;</w:t>
      </w:r>
      <w:r w:rsidRPr="00F61520">
        <w:br/>
        <w:t>2. допълнителни разходи върху труда -......................(..........................) процента;</w:t>
      </w:r>
      <w:r w:rsidRPr="00F61520">
        <w:br/>
        <w:t>3. допълнителни разходи върху механизация -......................(..........................) процента;</w:t>
      </w:r>
      <w:r w:rsidRPr="00F61520">
        <w:br/>
        <w:t>4. доставно-складови разходи</w:t>
      </w:r>
      <w:r>
        <w:t xml:space="preserve"> за материалите</w:t>
      </w:r>
      <w:r w:rsidRPr="00F61520">
        <w:t xml:space="preserve"> -......................(..........................) процента;</w:t>
      </w:r>
      <w:r w:rsidRPr="00F61520">
        <w:br/>
        <w:t>5. печалба -......................(..........................) процента.</w:t>
      </w:r>
    </w:p>
    <w:p w:rsidR="00652A87" w:rsidRPr="009D1275" w:rsidRDefault="00652A87" w:rsidP="00652A87">
      <w:pPr>
        <w:jc w:val="both"/>
        <w:rPr>
          <w:color w:val="000000"/>
          <w:highlight w:val="yellow"/>
        </w:rPr>
      </w:pPr>
      <w:r w:rsidRPr="007D29F5">
        <w:t xml:space="preserve">(3) </w:t>
      </w:r>
      <w:r w:rsidRPr="009D1275">
        <w:t>Непредвидените и допълнителни ремонтни дейности се възлагат на Изпълнителя, след съставянето на  протокол, отразяващ причините за възникван</w:t>
      </w:r>
      <w:r>
        <w:t>е</w:t>
      </w:r>
      <w:r w:rsidRPr="009D1275">
        <w:t>то им и одобрен от Възложителя, към</w:t>
      </w:r>
      <w:r w:rsidRPr="007D29F5">
        <w:t xml:space="preserve"> който Изпълнителя прилага ценови анализ на непосочените в количествено-стойностната сметка цени.</w:t>
      </w:r>
    </w:p>
    <w:p w:rsidR="00652A87" w:rsidRPr="007D29F5" w:rsidRDefault="00652A87" w:rsidP="00652A87">
      <w:pPr>
        <w:jc w:val="both"/>
      </w:pPr>
      <w:r w:rsidRPr="007D29F5">
        <w:t xml:space="preserve">(4) </w:t>
      </w:r>
      <w:r>
        <w:t>В</w:t>
      </w:r>
      <w:r w:rsidRPr="007D29F5">
        <w:t>ида на</w:t>
      </w:r>
      <w:r>
        <w:t xml:space="preserve"> </w:t>
      </w:r>
      <w:r w:rsidRPr="007D29F5">
        <w:t>материалите</w:t>
      </w:r>
      <w:r w:rsidRPr="009D1275">
        <w:t xml:space="preserve"> </w:t>
      </w:r>
      <w:r>
        <w:t>по ал.3</w:t>
      </w:r>
      <w:r w:rsidRPr="007D29F5">
        <w:t xml:space="preserve"> задължително ще бъдат съгласувани предварително с Възложителя.</w:t>
      </w:r>
    </w:p>
    <w:p w:rsidR="00652A87" w:rsidRPr="00CB5094" w:rsidRDefault="00652A87" w:rsidP="00652A87">
      <w:pPr>
        <w:pStyle w:val="BodyTextIndent2"/>
        <w:tabs>
          <w:tab w:val="left" w:pos="720"/>
        </w:tabs>
        <w:spacing w:line="240" w:lineRule="auto"/>
        <w:ind w:left="0"/>
        <w:jc w:val="both"/>
      </w:pPr>
      <w:r w:rsidRPr="00CB5094">
        <w:t xml:space="preserve">(5) Цената по </w:t>
      </w:r>
      <w:r>
        <w:t xml:space="preserve">чл.3, </w:t>
      </w:r>
      <w:r w:rsidRPr="00CB5094">
        <w:t>ал.1. включва всички разходи на Изпълнителя, свързани с реалното изпълнение на обекта, включително разходите за основни материали (без тези, които са доставка на Възложителя), спомагателни материали, консумативи, транспортни разходи, разходи за употреба на основни и спомагателни технически средства, разходите за демонтаж и монтаж на временното строителство - скеле, ограждания, почистване, преките и допълнителните разходи за труд, както и документалното оформяне на обекта за изпълнението на поръчката, като тези дейности са предвидени и отразени в единични цени.</w:t>
      </w:r>
    </w:p>
    <w:p w:rsidR="00652A87" w:rsidRDefault="00652A87" w:rsidP="00F64C92">
      <w:pPr>
        <w:jc w:val="both"/>
      </w:pPr>
    </w:p>
    <w:p w:rsidR="00813B49" w:rsidRPr="007D29F5" w:rsidRDefault="002B7A05" w:rsidP="00F64C92">
      <w:pPr>
        <w:jc w:val="both"/>
      </w:pPr>
      <w:r>
        <w:t>Чл.</w:t>
      </w:r>
      <w:r w:rsidR="00652A87">
        <w:t>5</w:t>
      </w:r>
      <w:r w:rsidR="0035101B">
        <w:t>.</w:t>
      </w:r>
      <w:r w:rsidR="00CE7BE5" w:rsidRPr="007D29F5">
        <w:t xml:space="preserve"> (1) Плащането по договора ще се извърши в срок до 30 /тридесет/  календарни дни след </w:t>
      </w:r>
      <w:r w:rsidR="007D29F5" w:rsidRPr="007D29F5">
        <w:t xml:space="preserve">представяне на </w:t>
      </w:r>
      <w:r w:rsidR="00AD4BCB">
        <w:t xml:space="preserve">приемо-предавателен протокол </w:t>
      </w:r>
      <w:r w:rsidR="00AD4BCB" w:rsidRPr="00AD4BCB">
        <w:t>и оригинална фактура.</w:t>
      </w:r>
    </w:p>
    <w:p w:rsidR="00CE7BE5" w:rsidRPr="007D29F5" w:rsidRDefault="00813B49" w:rsidP="00813B49">
      <w:pPr>
        <w:tabs>
          <w:tab w:val="left" w:pos="720"/>
        </w:tabs>
        <w:ind w:right="-42"/>
        <w:jc w:val="both"/>
      </w:pPr>
      <w:r w:rsidRPr="007D29F5">
        <w:t xml:space="preserve"> </w:t>
      </w:r>
      <w:r w:rsidR="00CE7BE5" w:rsidRPr="007D29F5">
        <w:t>(2) Всички плащания от ВЪЗЛОЖИТЕЛЯ към ИЗПЪЛНИТЕЛЯ ще се извършват по следната сметка на Изпълнителя:</w:t>
      </w:r>
    </w:p>
    <w:p w:rsidR="00CE7BE5" w:rsidRPr="007D29F5" w:rsidRDefault="00CE7BE5" w:rsidP="00CE7BE5">
      <w:pPr>
        <w:ind w:firstLine="708"/>
        <w:jc w:val="both"/>
      </w:pPr>
      <w:r w:rsidRPr="007D29F5">
        <w:t>IBAN сметка:</w:t>
      </w:r>
      <w:r w:rsidRPr="007D29F5">
        <w:tab/>
      </w:r>
      <w:r w:rsidRPr="007D29F5">
        <w:tab/>
      </w:r>
      <w:r w:rsidRPr="007D29F5">
        <w:tab/>
      </w:r>
    </w:p>
    <w:p w:rsidR="00CE7BE5" w:rsidRPr="007D29F5" w:rsidRDefault="00CE7BE5" w:rsidP="00CE7BE5">
      <w:pPr>
        <w:ind w:firstLine="708"/>
        <w:jc w:val="both"/>
      </w:pPr>
      <w:r w:rsidRPr="007D29F5">
        <w:t xml:space="preserve">BIC код: </w:t>
      </w:r>
    </w:p>
    <w:p w:rsidR="00652A87" w:rsidRDefault="00CE7BE5" w:rsidP="00CE7BE5">
      <w:pPr>
        <w:ind w:firstLine="708"/>
        <w:jc w:val="both"/>
      </w:pPr>
      <w:r w:rsidRPr="007D29F5">
        <w:t>Банка:</w:t>
      </w:r>
      <w:r w:rsidRPr="007D29F5">
        <w:tab/>
        <w:t xml:space="preserve">    </w:t>
      </w:r>
    </w:p>
    <w:p w:rsidR="003F62A2" w:rsidRPr="007D29F5" w:rsidRDefault="00CE7BE5" w:rsidP="00CE7BE5">
      <w:pPr>
        <w:ind w:firstLine="708"/>
        <w:jc w:val="both"/>
      </w:pPr>
      <w:r w:rsidRPr="007D29F5">
        <w:t xml:space="preserve">  </w:t>
      </w:r>
    </w:p>
    <w:p w:rsidR="00CE7BE5" w:rsidRPr="0048402E" w:rsidRDefault="00CE7BE5" w:rsidP="00CE7BE5">
      <w:pPr>
        <w:ind w:firstLine="708"/>
        <w:jc w:val="both"/>
        <w:rPr>
          <w:color w:val="FF0000"/>
        </w:rPr>
      </w:pPr>
      <w:r w:rsidRPr="0048402E">
        <w:rPr>
          <w:color w:val="FF0000"/>
        </w:rPr>
        <w:t xml:space="preserve">       </w:t>
      </w:r>
    </w:p>
    <w:p w:rsidR="009075FC" w:rsidRPr="0048402E" w:rsidRDefault="00DA54BC" w:rsidP="009075FC">
      <w:pPr>
        <w:jc w:val="both"/>
        <w:rPr>
          <w:b/>
        </w:rPr>
      </w:pPr>
      <w:r>
        <w:rPr>
          <w:b/>
        </w:rPr>
        <w:t>IV. ГАРАНЦИОННИ СРОКОВЕ</w:t>
      </w:r>
    </w:p>
    <w:p w:rsidR="009075FC" w:rsidRPr="0048402E" w:rsidRDefault="009075FC" w:rsidP="009075FC">
      <w:pPr>
        <w:ind w:firstLine="540"/>
        <w:jc w:val="both"/>
        <w:rPr>
          <w:b/>
          <w:color w:val="FF0000"/>
        </w:rPr>
      </w:pPr>
    </w:p>
    <w:p w:rsidR="009075FC" w:rsidRPr="007D29F5" w:rsidRDefault="009075FC" w:rsidP="009075FC">
      <w:pPr>
        <w:tabs>
          <w:tab w:val="left" w:pos="720"/>
        </w:tabs>
        <w:jc w:val="both"/>
      </w:pPr>
      <w:r w:rsidRPr="007D29F5">
        <w:rPr>
          <w:bCs/>
        </w:rPr>
        <w:t xml:space="preserve">Чл. </w:t>
      </w:r>
      <w:r w:rsidR="002B7A05">
        <w:rPr>
          <w:bCs/>
        </w:rPr>
        <w:t>5</w:t>
      </w:r>
      <w:r w:rsidR="0035101B">
        <w:rPr>
          <w:bCs/>
        </w:rPr>
        <w:t>.</w:t>
      </w:r>
      <w:r w:rsidRPr="007D29F5">
        <w:rPr>
          <w:bCs/>
        </w:rPr>
        <w:t xml:space="preserve"> Гаранционен срок за извършените ремонтни дейности е..............................................</w:t>
      </w:r>
    </w:p>
    <w:p w:rsidR="009075FC" w:rsidRPr="007D29F5" w:rsidRDefault="009075FC" w:rsidP="009075FC">
      <w:pPr>
        <w:tabs>
          <w:tab w:val="left" w:pos="720"/>
        </w:tabs>
        <w:jc w:val="both"/>
      </w:pPr>
      <w:r w:rsidRPr="007D29F5">
        <w:t xml:space="preserve">Чл. </w:t>
      </w:r>
      <w:r w:rsidR="002B7A05">
        <w:t>6</w:t>
      </w:r>
      <w:r w:rsidR="0035101B">
        <w:t>.</w:t>
      </w:r>
      <w:r w:rsidRPr="007D29F5">
        <w:t xml:space="preserve"> (1) Изпълнителят се задължава да отстранява за своя сметка всички недостатъци, констатирани по време на изпълнение на ремонтните дейности, както и скритите недостатъци и появилите се впоследствие дефекти в посочените гаранционни срокове. </w:t>
      </w:r>
      <w:r w:rsidRPr="007D29F5">
        <w:tab/>
      </w:r>
    </w:p>
    <w:p w:rsidR="009075FC" w:rsidRPr="007D29F5" w:rsidRDefault="004108D8" w:rsidP="009075FC">
      <w:pPr>
        <w:pStyle w:val="Default"/>
        <w:jc w:val="both"/>
        <w:rPr>
          <w:color w:val="auto"/>
        </w:rPr>
      </w:pPr>
      <w:r w:rsidRPr="007D29F5">
        <w:rPr>
          <w:color w:val="auto"/>
        </w:rPr>
        <w:lastRenderedPageBreak/>
        <w:t xml:space="preserve"> </w:t>
      </w:r>
      <w:r>
        <w:rPr>
          <w:color w:val="auto"/>
        </w:rPr>
        <w:t>(2</w:t>
      </w:r>
      <w:r w:rsidR="009075FC" w:rsidRPr="007D29F5">
        <w:rPr>
          <w:color w:val="auto"/>
        </w:rPr>
        <w:t>) За проявилите се в гаранционните срокове дефекти Възл</w:t>
      </w:r>
      <w:r w:rsidR="00442411" w:rsidRPr="007D29F5">
        <w:rPr>
          <w:color w:val="auto"/>
        </w:rPr>
        <w:t>ожителят</w:t>
      </w:r>
      <w:r w:rsidR="009075FC" w:rsidRPr="007D29F5">
        <w:rPr>
          <w:color w:val="auto"/>
        </w:rPr>
        <w:t xml:space="preserve"> уведомява писмено Изпълнителя. В срок до три дни след уведомяването, Изпълнителят</w:t>
      </w:r>
      <w:r w:rsidR="009075FC" w:rsidRPr="007D29F5">
        <w:rPr>
          <w:noProof/>
          <w:color w:val="auto"/>
        </w:rPr>
        <w:t xml:space="preserve"> </w:t>
      </w:r>
      <w:r w:rsidR="009075FC" w:rsidRPr="007D29F5">
        <w:rPr>
          <w:color w:val="auto"/>
        </w:rPr>
        <w:t>съгласувано с Възложителя е длъжен да започне работа за отстраняване на дефектите в минималния технологично необходим срок.</w:t>
      </w:r>
    </w:p>
    <w:p w:rsidR="0035337D" w:rsidRDefault="0035337D" w:rsidP="0035337D">
      <w:pPr>
        <w:jc w:val="both"/>
      </w:pPr>
    </w:p>
    <w:p w:rsidR="00DA54BC" w:rsidRPr="0048402E" w:rsidRDefault="00DA54BC" w:rsidP="0035337D">
      <w:pPr>
        <w:jc w:val="both"/>
      </w:pPr>
    </w:p>
    <w:p w:rsidR="00AC5C24" w:rsidRPr="009E7E15" w:rsidRDefault="0035337D" w:rsidP="00AC5C24">
      <w:pPr>
        <w:jc w:val="both"/>
        <w:rPr>
          <w:b/>
        </w:rPr>
      </w:pPr>
      <w:r w:rsidRPr="0048402E">
        <w:rPr>
          <w:b/>
        </w:rPr>
        <w:t>V</w:t>
      </w:r>
      <w:r w:rsidR="000833B2">
        <w:rPr>
          <w:b/>
          <w:lang w:val="en-US"/>
        </w:rPr>
        <w:t>I</w:t>
      </w:r>
      <w:r w:rsidRPr="0048402E">
        <w:rPr>
          <w:b/>
        </w:rPr>
        <w:t xml:space="preserve">. ПРАВА И ЗАДЪЛЖЕНИЯ </w:t>
      </w:r>
      <w:r w:rsidR="00AC5C24" w:rsidRPr="009E7E15">
        <w:rPr>
          <w:b/>
        </w:rPr>
        <w:t>НА ИЗПЪЛНИТЕЛЯ</w:t>
      </w:r>
    </w:p>
    <w:p w:rsidR="0035337D" w:rsidRPr="0048402E" w:rsidRDefault="0035337D" w:rsidP="0035337D">
      <w:pPr>
        <w:jc w:val="both"/>
        <w:rPr>
          <w:b/>
        </w:rPr>
      </w:pPr>
    </w:p>
    <w:p w:rsidR="00AC6CE7" w:rsidRPr="00BC52DA" w:rsidRDefault="009075FC" w:rsidP="00AC6CE7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BC52DA">
        <w:rPr>
          <w:rFonts w:ascii="Times New Roman" w:hAnsi="Times New Roman" w:cs="Times New Roman"/>
        </w:rPr>
        <w:t>Чл.</w:t>
      </w:r>
      <w:r w:rsidR="0035101B" w:rsidRPr="00BC52DA">
        <w:rPr>
          <w:rFonts w:ascii="Times New Roman" w:hAnsi="Times New Roman" w:cs="Times New Roman"/>
        </w:rPr>
        <w:t>11</w:t>
      </w:r>
      <w:r w:rsidR="0035337D" w:rsidRPr="00BC52DA">
        <w:rPr>
          <w:rFonts w:ascii="Times New Roman" w:hAnsi="Times New Roman" w:cs="Times New Roman"/>
        </w:rPr>
        <w:t>.</w:t>
      </w:r>
      <w:r w:rsidR="00AC6CE7" w:rsidRPr="00BC52DA">
        <w:rPr>
          <w:rFonts w:ascii="Times New Roman" w:hAnsi="Times New Roman"/>
          <w:bCs/>
        </w:rPr>
        <w:t xml:space="preserve">(1) </w:t>
      </w:r>
      <w:r w:rsidR="00AC6CE7" w:rsidRPr="00BC52DA">
        <w:rPr>
          <w:rFonts w:ascii="Times New Roman" w:hAnsi="Times New Roman" w:cs="Times New Roman"/>
        </w:rPr>
        <w:t>Изпълнителят е длъжен да подпише споразумение по ЗБУТ в срок до 3 дни след подписване на договора и да представи на Възложителя План за безопасност и здраве.</w:t>
      </w:r>
    </w:p>
    <w:p w:rsidR="00AC6CE7" w:rsidRPr="00BC52DA" w:rsidRDefault="00AC6CE7" w:rsidP="00AC6CE7">
      <w:pPr>
        <w:pStyle w:val="PlainText"/>
        <w:jc w:val="both"/>
        <w:rPr>
          <w:rFonts w:ascii="Times New Roman" w:hAnsi="Times New Roman" w:cs="Times New Roman"/>
        </w:rPr>
      </w:pPr>
      <w:r w:rsidRPr="00BC52DA">
        <w:rPr>
          <w:rFonts w:ascii="Times New Roman" w:hAnsi="Times New Roman" w:cs="Times New Roman"/>
        </w:rPr>
        <w:t>(2) Изпълнителят е длъжен да:</w:t>
      </w:r>
    </w:p>
    <w:p w:rsidR="00DB2CEA" w:rsidRPr="00BC52DA" w:rsidRDefault="00DB2CEA" w:rsidP="00AC6CE7">
      <w:pPr>
        <w:pStyle w:val="PlainText"/>
        <w:jc w:val="both"/>
        <w:rPr>
          <w:rFonts w:ascii="Times New Roman" w:hAnsi="Times New Roman" w:cs="Times New Roman"/>
        </w:rPr>
      </w:pPr>
      <w:r w:rsidRPr="00BC52DA">
        <w:rPr>
          <w:rFonts w:ascii="Times New Roman" w:hAnsi="Times New Roman" w:cs="Times New Roman"/>
        </w:rPr>
        <w:t>1.</w:t>
      </w:r>
      <w:r w:rsidR="00AC6CE7" w:rsidRPr="00BC52DA">
        <w:rPr>
          <w:rFonts w:ascii="Times New Roman" w:hAnsi="Times New Roman" w:cs="Times New Roman"/>
        </w:rPr>
        <w:t xml:space="preserve"> обезопаси работната площадка и да изпълни изискванията за охрана и безопасност по време на изпълнение наремонтните дейности;</w:t>
      </w:r>
    </w:p>
    <w:p w:rsidR="00454C56" w:rsidRPr="00BC52DA" w:rsidRDefault="00454C56" w:rsidP="00454C56">
      <w:pPr>
        <w:pStyle w:val="PlainText"/>
        <w:jc w:val="both"/>
        <w:rPr>
          <w:rFonts w:ascii="Times New Roman" w:hAnsi="Times New Roman" w:cs="Times New Roman"/>
        </w:rPr>
      </w:pPr>
      <w:r w:rsidRPr="00BC52DA">
        <w:rPr>
          <w:rFonts w:ascii="Times New Roman" w:hAnsi="Times New Roman" w:cs="Times New Roman"/>
        </w:rPr>
        <w:t>2.изпълни изискванията за охрана и безопасност по време на изпълнение на договора и представи на Възложителя инструкции по БТ и ПО за извършване на договорената дейност, удостоверения за проведен изпит по БТ, както и да представи</w:t>
      </w:r>
      <w:r w:rsidRPr="00BC52DA">
        <w:t xml:space="preserve"> </w:t>
      </w:r>
      <w:r w:rsidRPr="00BC52DA">
        <w:rPr>
          <w:rFonts w:ascii="Times New Roman" w:hAnsi="Times New Roman" w:cs="Times New Roman"/>
        </w:rPr>
        <w:t>План за осигуряване на пожарна безопасност при текущи ремонти, изготвен и съгласуван съгласно НАРЕДБА № 8121з-647 от 1 октомври 2014 г.</w:t>
      </w:r>
    </w:p>
    <w:p w:rsidR="00DB2CEA" w:rsidRPr="00BC52DA" w:rsidRDefault="00DB2CEA" w:rsidP="00AC6CE7">
      <w:pPr>
        <w:pStyle w:val="PlainText"/>
        <w:jc w:val="both"/>
        <w:rPr>
          <w:rFonts w:ascii="Times New Roman" w:hAnsi="Times New Roman" w:cs="Times New Roman"/>
        </w:rPr>
      </w:pPr>
    </w:p>
    <w:p w:rsidR="00AC6CE7" w:rsidRPr="0048402E" w:rsidRDefault="00DB2CEA" w:rsidP="00AC6CE7">
      <w:pPr>
        <w:pStyle w:val="PlainText"/>
        <w:jc w:val="both"/>
        <w:rPr>
          <w:rFonts w:ascii="Times New Roman" w:hAnsi="Times New Roman" w:cs="Times New Roman"/>
        </w:rPr>
      </w:pPr>
      <w:r w:rsidRPr="00BC52DA">
        <w:rPr>
          <w:rFonts w:ascii="Times New Roman" w:hAnsi="Times New Roman" w:cs="Times New Roman"/>
        </w:rPr>
        <w:t>3.</w:t>
      </w:r>
      <w:r w:rsidR="00AC6CE7" w:rsidRPr="00BC52DA">
        <w:rPr>
          <w:rFonts w:ascii="Times New Roman" w:hAnsi="Times New Roman" w:cs="Times New Roman"/>
        </w:rPr>
        <w:t>съвместно с упълномощен представител на Възложителя да подпише протокол за изпълнение на мероприятията по охрана и безопасност на труда;</w:t>
      </w:r>
      <w:bookmarkStart w:id="1" w:name="_GoBack"/>
      <w:bookmarkEnd w:id="1"/>
    </w:p>
    <w:p w:rsidR="00AC6CE7" w:rsidRPr="0048402E" w:rsidRDefault="00AC6CE7" w:rsidP="00AC6CE7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rPr>
          <w:rFonts w:ascii="Times New Roman" w:hAnsi="Times New Roman" w:cs="Times New Roman"/>
          <w:caps/>
        </w:rPr>
        <w:t xml:space="preserve"> ч</w:t>
      </w:r>
      <w:r w:rsidRPr="0048402E">
        <w:rPr>
          <w:rFonts w:ascii="Times New Roman" w:hAnsi="Times New Roman" w:cs="Times New Roman"/>
        </w:rPr>
        <w:t>л</w:t>
      </w:r>
      <w:r w:rsidR="009075FC" w:rsidRPr="0048402E">
        <w:rPr>
          <w:rFonts w:ascii="Times New Roman" w:hAnsi="Times New Roman" w:cs="Times New Roman"/>
          <w:caps/>
        </w:rPr>
        <w:t>.</w:t>
      </w:r>
      <w:r w:rsidR="0035101B">
        <w:rPr>
          <w:rFonts w:ascii="Times New Roman" w:hAnsi="Times New Roman" w:cs="Times New Roman"/>
          <w:caps/>
        </w:rPr>
        <w:t>12</w:t>
      </w:r>
      <w:r w:rsidRPr="0048402E">
        <w:rPr>
          <w:rFonts w:ascii="Times New Roman" w:hAnsi="Times New Roman" w:cs="Times New Roman"/>
          <w:caps/>
        </w:rPr>
        <w:t xml:space="preserve"> И</w:t>
      </w:r>
      <w:r w:rsidRPr="0048402E">
        <w:rPr>
          <w:rFonts w:ascii="Times New Roman" w:hAnsi="Times New Roman" w:cs="Times New Roman"/>
        </w:rPr>
        <w:t xml:space="preserve">зпълнителят носи пълна отговорност за работата и действията на своите работници и служители. Възложителят не носи отговорност за трудово-правните отношения на Изпълнителя с персонала. </w:t>
      </w:r>
    </w:p>
    <w:p w:rsidR="00AC6CE7" w:rsidRPr="0048402E" w:rsidRDefault="009075FC" w:rsidP="00AC6CE7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rPr>
          <w:rFonts w:ascii="Times New Roman" w:hAnsi="Times New Roman" w:cs="Times New Roman"/>
        </w:rPr>
        <w:t>Чл.10</w:t>
      </w:r>
      <w:r w:rsidR="00AC6CE7" w:rsidRPr="0048402E">
        <w:rPr>
          <w:rFonts w:ascii="Times New Roman" w:hAnsi="Times New Roman" w:cs="Times New Roman"/>
        </w:rPr>
        <w:t xml:space="preserve"> (1) Изпълнителят е длъжен незабавно да уведоми Възложителя при откриване на пропуски, неточности и неясноти в спецификациите и да поиска съответните писмени инструкции. </w:t>
      </w:r>
    </w:p>
    <w:p w:rsidR="00AC6CE7" w:rsidRPr="00DB2CEA" w:rsidRDefault="00AC6CE7" w:rsidP="00AC6CE7">
      <w:pPr>
        <w:jc w:val="both"/>
      </w:pPr>
      <w:r w:rsidRPr="0048402E">
        <w:t xml:space="preserve">(2) Изпълнителят е длъжен да предупреждава своевременно Възложителя за възникването на проблеми, които могат да се отразят неблагоприятно на работата, увеличаване стойността на </w:t>
      </w:r>
      <w:r w:rsidRPr="00DB2CEA">
        <w:t>договора или забавяне на предвиденото време за завършване.</w:t>
      </w:r>
    </w:p>
    <w:p w:rsidR="00DB2CEA" w:rsidRPr="00DB2CEA" w:rsidRDefault="00DB2CEA" w:rsidP="00DB2CEA">
      <w:pPr>
        <w:pStyle w:val="CharCharChar0"/>
        <w:tabs>
          <w:tab w:val="clear" w:pos="709"/>
        </w:tabs>
        <w:jc w:val="both"/>
        <w:rPr>
          <w:rFonts w:ascii="Times New Roman" w:hAnsi="Times New Roman"/>
          <w:lang w:val="bg-BG"/>
        </w:rPr>
      </w:pPr>
      <w:r w:rsidRPr="00DB2CEA">
        <w:rPr>
          <w:rFonts w:ascii="Times New Roman" w:hAnsi="Times New Roman"/>
          <w:lang w:val="bg-BG"/>
        </w:rPr>
        <w:t>Чл.1</w:t>
      </w:r>
      <w:r w:rsidR="0035101B">
        <w:rPr>
          <w:rFonts w:ascii="Times New Roman" w:hAnsi="Times New Roman"/>
          <w:lang w:val="bg-BG"/>
        </w:rPr>
        <w:t>3</w:t>
      </w:r>
      <w:r w:rsidRPr="00DB2CEA">
        <w:rPr>
          <w:rFonts w:ascii="Times New Roman" w:hAnsi="Times New Roman"/>
          <w:lang w:val="bg-BG"/>
        </w:rPr>
        <w:t xml:space="preserve">. </w:t>
      </w:r>
      <w:r w:rsidRPr="00DB2CEA">
        <w:rPr>
          <w:rFonts w:ascii="Times New Roman" w:hAnsi="Times New Roman"/>
        </w:rPr>
        <w:t xml:space="preserve">Изпълнителят </w:t>
      </w:r>
      <w:r w:rsidRPr="00DB2CEA">
        <w:rPr>
          <w:rFonts w:ascii="Times New Roman" w:hAnsi="Times New Roman"/>
          <w:lang w:val="bg-BG"/>
        </w:rPr>
        <w:t>се задължава</w:t>
      </w:r>
      <w:r w:rsidRPr="00DB2CEA">
        <w:rPr>
          <w:rFonts w:ascii="Times New Roman" w:hAnsi="Times New Roman"/>
        </w:rPr>
        <w:t xml:space="preserve"> </w:t>
      </w:r>
      <w:r w:rsidRPr="00DB2CEA">
        <w:rPr>
          <w:rFonts w:ascii="Times New Roman" w:hAnsi="Times New Roman"/>
          <w:lang w:val="bg-BG"/>
        </w:rPr>
        <w:t>д</w:t>
      </w:r>
      <w:r w:rsidRPr="00DB2CEA">
        <w:rPr>
          <w:rFonts w:ascii="Times New Roman" w:hAnsi="Times New Roman"/>
        </w:rPr>
        <w:t xml:space="preserve">а влага при изпълнението качествени материали, отговарящи на изискванията на </w:t>
      </w:r>
      <w:r w:rsidRPr="00DB2CEA">
        <w:rPr>
          <w:rFonts w:ascii="Times New Roman" w:hAnsi="Times New Roman"/>
          <w:lang w:val="bg-BG"/>
        </w:rPr>
        <w:t>З</w:t>
      </w:r>
      <w:r w:rsidRPr="00DB2CEA">
        <w:rPr>
          <w:rFonts w:ascii="Times New Roman" w:hAnsi="Times New Roman"/>
        </w:rPr>
        <w:t xml:space="preserve">акона към техническите изисквания към продуктите, за които да представя на </w:t>
      </w:r>
      <w:r w:rsidRPr="00DB2CEA">
        <w:rPr>
          <w:rFonts w:ascii="Times New Roman" w:hAnsi="Times New Roman"/>
          <w:color w:val="000000"/>
          <w:spacing w:val="-1"/>
          <w:w w:val="101"/>
        </w:rPr>
        <w:t>Възложителя</w:t>
      </w:r>
      <w:r w:rsidRPr="00DB2CEA">
        <w:rPr>
          <w:rFonts w:ascii="Times New Roman" w:hAnsi="Times New Roman"/>
        </w:rPr>
        <w:t xml:space="preserve"> необходимите сертификати.</w:t>
      </w:r>
    </w:p>
    <w:p w:rsidR="0034232D" w:rsidRPr="0034232D" w:rsidRDefault="009075FC" w:rsidP="00291D99">
      <w:pPr>
        <w:ind w:right="-30"/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 w:rsidRPr="0048402E">
        <w:t>Чл. 1</w:t>
      </w:r>
      <w:r w:rsidR="0035101B">
        <w:t>4.</w:t>
      </w:r>
      <w:r w:rsidR="00AC6CE7" w:rsidRPr="0048402E">
        <w:t xml:space="preserve"> (1) </w:t>
      </w:r>
      <w:r w:rsidR="0034232D" w:rsidRPr="0048402E">
        <w:t xml:space="preserve">Изпълнителят се задължава в срок до седем дни след подписване на договор с Възложителя да </w:t>
      </w:r>
      <w:r w:rsidR="0034232D" w:rsidRPr="002F41B9">
        <w:t>представи списъчен състав на</w:t>
      </w:r>
      <w:r w:rsidR="0034232D" w:rsidRPr="0048402E">
        <w:t xml:space="preserve"> работниците и служителите му, които са ангажирани с изпълнение на услугат</w:t>
      </w:r>
      <w:r w:rsidR="002B7A05">
        <w:t>а на Работна площадка ТР „София</w:t>
      </w:r>
      <w:r w:rsidR="0034232D" w:rsidRPr="0048402E">
        <w:t>”, като за всеки един от списъка следва да бъдат представени следните документи</w:t>
      </w:r>
      <w:r w:rsidR="0034232D" w:rsidRPr="0048402E">
        <w:rPr>
          <w:rStyle w:val="HTMLTypewriter"/>
          <w:rFonts w:ascii="Times New Roman" w:hAnsi="Times New Roman" w:cs="Times New Roman"/>
          <w:bCs/>
          <w:sz w:val="24"/>
        </w:rPr>
        <w:t>:</w:t>
      </w:r>
    </w:p>
    <w:p w:rsidR="0034232D" w:rsidRPr="0048402E" w:rsidRDefault="0034232D" w:rsidP="0034232D">
      <w:pPr>
        <w:pStyle w:val="BodyText"/>
        <w:ind w:left="-24"/>
        <w:jc w:val="both"/>
        <w:rPr>
          <w:caps w:val="0"/>
          <w:sz w:val="24"/>
        </w:rPr>
      </w:pPr>
      <w:r w:rsidRPr="0048402E">
        <w:rPr>
          <w:rStyle w:val="HTMLTypewriter"/>
          <w:rFonts w:ascii="Times New Roman" w:hAnsi="Times New Roman" w:cs="Times New Roman"/>
          <w:bCs/>
          <w:caps w:val="0"/>
          <w:sz w:val="24"/>
        </w:rPr>
        <w:t xml:space="preserve">1. Попълнен въпросник по образец (приложение </w:t>
      </w:r>
      <w:r w:rsidRPr="0048402E">
        <w:rPr>
          <w:sz w:val="24"/>
        </w:rPr>
        <w:t xml:space="preserve">№6 </w:t>
      </w:r>
      <w:r w:rsidRPr="0048402E">
        <w:rPr>
          <w:caps w:val="0"/>
          <w:sz w:val="24"/>
        </w:rPr>
        <w:t xml:space="preserve">към чл.44, ал.1 от </w:t>
      </w:r>
      <w:r w:rsidRPr="0048402E">
        <w:rPr>
          <w:rStyle w:val="HTMLTypewriter"/>
          <w:rFonts w:ascii="Times New Roman" w:hAnsi="Times New Roman" w:cs="Times New Roman"/>
          <w:bCs/>
          <w:caps w:val="0"/>
          <w:sz w:val="24"/>
        </w:rPr>
        <w:t xml:space="preserve">ППЗ ДАНС, приет с Постановление </w:t>
      </w:r>
      <w:r w:rsidRPr="0048402E">
        <w:rPr>
          <w:sz w:val="24"/>
        </w:rPr>
        <w:t>№234 от 31.08.2015г. на МС);</w:t>
      </w:r>
      <w:r w:rsidRPr="0048402E">
        <w:rPr>
          <w:caps w:val="0"/>
          <w:sz w:val="24"/>
        </w:rPr>
        <w:t xml:space="preserve"> </w:t>
      </w:r>
    </w:p>
    <w:p w:rsidR="0034232D" w:rsidRPr="0048402E" w:rsidRDefault="0034232D" w:rsidP="0034232D">
      <w:pPr>
        <w:ind w:right="-30"/>
        <w:jc w:val="both"/>
      </w:pPr>
      <w:r w:rsidRPr="0048402E">
        <w:t>2.Свидетелство за съдимост;</w:t>
      </w:r>
    </w:p>
    <w:p w:rsidR="0034232D" w:rsidRPr="0048402E" w:rsidRDefault="0034232D" w:rsidP="0034232D">
      <w:pPr>
        <w:ind w:right="-30"/>
        <w:jc w:val="both"/>
      </w:pPr>
      <w:r w:rsidRPr="0048402E">
        <w:t>3.Служебна бележка от Национална следствена служба, че лицето няма образувани досъдебни или съдебни производства за умишлени престъпления от общ характер;</w:t>
      </w:r>
    </w:p>
    <w:p w:rsidR="0034232D" w:rsidRPr="0048402E" w:rsidRDefault="0034232D" w:rsidP="0034232D">
      <w:pPr>
        <w:jc w:val="both"/>
      </w:pPr>
      <w:r w:rsidRPr="0048402E">
        <w:t>4.Служебна бележка от районен психиатричен диспансер, че лицето не се води на психиатричен отчет.</w:t>
      </w:r>
    </w:p>
    <w:p w:rsidR="00AC6CE7" w:rsidRDefault="00AC6CE7" w:rsidP="0034232D">
      <w:pPr>
        <w:ind w:right="-30"/>
        <w:jc w:val="both"/>
      </w:pPr>
      <w:r w:rsidRPr="0048402E">
        <w:t xml:space="preserve">(2) </w:t>
      </w:r>
      <w:r w:rsidR="00A26186" w:rsidRPr="00A26186">
        <w:t>Отговорните лица на Възложителя допускат на работната площадка само лицата, които отговарят на горепосочените изисквания.</w:t>
      </w:r>
    </w:p>
    <w:p w:rsidR="0035337D" w:rsidRDefault="0035337D" w:rsidP="0035337D">
      <w:pPr>
        <w:jc w:val="both"/>
      </w:pPr>
    </w:p>
    <w:p w:rsidR="00AC5C24" w:rsidRPr="00DB2827" w:rsidRDefault="00AC5C24" w:rsidP="00AC5C24">
      <w:pPr>
        <w:jc w:val="both"/>
        <w:rPr>
          <w:b/>
        </w:rPr>
      </w:pPr>
      <w:r w:rsidRPr="00DB2827">
        <w:rPr>
          <w:b/>
        </w:rPr>
        <w:t>VII. ПРАВА И ЗАДЪЛЖЕНИЯ НА ВЪЗЛОЖИТЕЛЯ</w:t>
      </w:r>
    </w:p>
    <w:p w:rsidR="00AC5C24" w:rsidRPr="00DB2827" w:rsidRDefault="00AC5C24" w:rsidP="00AC5C24">
      <w:pPr>
        <w:ind w:left="1080"/>
        <w:jc w:val="both"/>
      </w:pPr>
    </w:p>
    <w:p w:rsidR="00AC5C24" w:rsidRPr="00DB2827" w:rsidRDefault="0035101B" w:rsidP="0035101B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35101B">
        <w:rPr>
          <w:rFonts w:ascii="Times New Roman" w:hAnsi="Times New Roman" w:cs="Times New Roman"/>
        </w:rPr>
        <w:t>Чл. 14</w:t>
      </w:r>
      <w:r>
        <w:rPr>
          <w:rFonts w:ascii="Times New Roman" w:hAnsi="Times New Roman" w:cs="Times New Roman"/>
        </w:rPr>
        <w:t>.</w:t>
      </w:r>
      <w:r w:rsidRPr="0035101B">
        <w:rPr>
          <w:rFonts w:ascii="Times New Roman" w:hAnsi="Times New Roman" w:cs="Times New Roman"/>
        </w:rPr>
        <w:t xml:space="preserve"> </w:t>
      </w:r>
      <w:r w:rsidR="00AC5C24" w:rsidRPr="00DB2827">
        <w:rPr>
          <w:rFonts w:ascii="Times New Roman" w:hAnsi="Times New Roman" w:cs="Times New Roman"/>
        </w:rPr>
        <w:t>(1) ВЪЗЛОЖИТЕЛЯТ се задължава:</w:t>
      </w:r>
    </w:p>
    <w:p w:rsidR="00AC5C24" w:rsidRPr="00DB2827" w:rsidRDefault="00AC5C24" w:rsidP="00AC5C24">
      <w:pPr>
        <w:pStyle w:val="PlainText"/>
        <w:jc w:val="both"/>
        <w:rPr>
          <w:rFonts w:ascii="Times New Roman" w:hAnsi="Times New Roman" w:cs="Times New Roman"/>
        </w:rPr>
      </w:pPr>
      <w:r w:rsidRPr="00DB2827">
        <w:rPr>
          <w:rFonts w:ascii="Times New Roman" w:hAnsi="Times New Roman" w:cs="Times New Roman"/>
        </w:rPr>
        <w:t xml:space="preserve">1. да осигури свободен достъп на </w:t>
      </w:r>
      <w:r w:rsidR="00DB2827" w:rsidRPr="00DB2827">
        <w:rPr>
          <w:rFonts w:ascii="Times New Roman" w:hAnsi="Times New Roman" w:cs="Times New Roman"/>
        </w:rPr>
        <w:t>Изпълнителя</w:t>
      </w:r>
      <w:r w:rsidRPr="00DB2827">
        <w:rPr>
          <w:rFonts w:ascii="Times New Roman" w:hAnsi="Times New Roman" w:cs="Times New Roman"/>
        </w:rPr>
        <w:t xml:space="preserve"> до </w:t>
      </w:r>
      <w:r w:rsidR="00DB2827" w:rsidRPr="00DB2827">
        <w:rPr>
          <w:rFonts w:ascii="Times New Roman" w:hAnsi="Times New Roman" w:cs="Times New Roman"/>
        </w:rPr>
        <w:t>работната площадка</w:t>
      </w:r>
      <w:r w:rsidRPr="00DB2827">
        <w:rPr>
          <w:rFonts w:ascii="Times New Roman" w:hAnsi="Times New Roman" w:cs="Times New Roman"/>
        </w:rPr>
        <w:t>;</w:t>
      </w:r>
    </w:p>
    <w:p w:rsidR="00AC5C24" w:rsidRPr="00DB2827" w:rsidRDefault="00AC5C24" w:rsidP="00AC5C24">
      <w:pPr>
        <w:pStyle w:val="PlainText"/>
        <w:jc w:val="both"/>
        <w:rPr>
          <w:rFonts w:ascii="Times New Roman" w:hAnsi="Times New Roman" w:cs="Times New Roman"/>
        </w:rPr>
      </w:pPr>
      <w:r w:rsidRPr="00DB2827">
        <w:rPr>
          <w:rFonts w:ascii="Times New Roman" w:hAnsi="Times New Roman" w:cs="Times New Roman"/>
        </w:rPr>
        <w:t xml:space="preserve">2. да упражнява чрез свои представители контрол по време на </w:t>
      </w:r>
      <w:r w:rsidR="00DB2827" w:rsidRPr="00DB2827">
        <w:rPr>
          <w:rFonts w:ascii="Times New Roman" w:hAnsi="Times New Roman" w:cs="Times New Roman"/>
        </w:rPr>
        <w:t>извършването на услугата.</w:t>
      </w:r>
    </w:p>
    <w:p w:rsidR="00AC5C24" w:rsidRPr="00DB2827" w:rsidRDefault="00AC5C24" w:rsidP="00AC5C24">
      <w:pPr>
        <w:pStyle w:val="PlainText"/>
        <w:jc w:val="both"/>
        <w:rPr>
          <w:rFonts w:ascii="Times New Roman" w:hAnsi="Times New Roman" w:cs="Times New Roman"/>
        </w:rPr>
      </w:pPr>
      <w:r w:rsidRPr="00DB2827">
        <w:rPr>
          <w:rFonts w:ascii="Times New Roman" w:hAnsi="Times New Roman" w:cs="Times New Roman"/>
        </w:rPr>
        <w:t>3. да съдейства за изпълнението на договорените работи, като решава всички технически проблеми, възникнали в процеса на работа;</w:t>
      </w:r>
    </w:p>
    <w:p w:rsidR="00AC5C24" w:rsidRPr="00DB2827" w:rsidRDefault="00AC5C24" w:rsidP="00AC5C24">
      <w:pPr>
        <w:pStyle w:val="PlainText"/>
        <w:jc w:val="both"/>
        <w:rPr>
          <w:rFonts w:ascii="Times New Roman" w:hAnsi="Times New Roman" w:cs="Times New Roman"/>
        </w:rPr>
      </w:pPr>
      <w:r w:rsidRPr="00DB2827">
        <w:rPr>
          <w:rFonts w:ascii="Times New Roman" w:hAnsi="Times New Roman" w:cs="Times New Roman"/>
        </w:rPr>
        <w:t>4.  да приеме в срок изпълнените работи;</w:t>
      </w:r>
    </w:p>
    <w:p w:rsidR="00AC5C24" w:rsidRPr="00DB2827" w:rsidRDefault="00AC5C24" w:rsidP="00AC5C24">
      <w:pPr>
        <w:pStyle w:val="PlainText"/>
        <w:jc w:val="both"/>
        <w:rPr>
          <w:rFonts w:ascii="Times New Roman" w:hAnsi="Times New Roman" w:cs="Times New Roman"/>
        </w:rPr>
      </w:pPr>
      <w:r w:rsidRPr="00DB2827">
        <w:rPr>
          <w:rFonts w:ascii="Times New Roman" w:hAnsi="Times New Roman" w:cs="Times New Roman"/>
        </w:rPr>
        <w:t xml:space="preserve">5. да заплати в срок и при условията на договора дължимите суми на </w:t>
      </w:r>
      <w:r w:rsidR="00DB2827" w:rsidRPr="00DB2827">
        <w:rPr>
          <w:rFonts w:ascii="Times New Roman" w:hAnsi="Times New Roman" w:cs="Times New Roman"/>
        </w:rPr>
        <w:t>Изпълнителя;</w:t>
      </w:r>
    </w:p>
    <w:p w:rsidR="00AC5C24" w:rsidRPr="00DB2827" w:rsidRDefault="00AC5C24" w:rsidP="00AC5C24">
      <w:pPr>
        <w:pStyle w:val="PlainText"/>
        <w:jc w:val="both"/>
        <w:rPr>
          <w:rFonts w:ascii="Times New Roman" w:hAnsi="Times New Roman" w:cs="Times New Roman"/>
        </w:rPr>
      </w:pPr>
      <w:r w:rsidRPr="00DB2827">
        <w:rPr>
          <w:rFonts w:ascii="Times New Roman" w:hAnsi="Times New Roman" w:cs="Times New Roman"/>
        </w:rPr>
        <w:t>6. да осигури на ИЗПЪЛНИТЕЛЯ достъп до водоснабдяване и електроснабдяване;</w:t>
      </w:r>
    </w:p>
    <w:p w:rsidR="00AC5C24" w:rsidRPr="00DB2827" w:rsidRDefault="00AC5C24" w:rsidP="00AC5C24">
      <w:pPr>
        <w:jc w:val="both"/>
      </w:pPr>
      <w:r w:rsidRPr="00DB2827">
        <w:lastRenderedPageBreak/>
        <w:t>7.</w:t>
      </w:r>
      <w:r w:rsidRPr="00DB2827">
        <w:rPr>
          <w:b/>
        </w:rPr>
        <w:t xml:space="preserve"> </w:t>
      </w:r>
      <w:r w:rsidRPr="00DB2827">
        <w:t>да отменя и възлага допълнителни работи в процеса на изпълнението без да надхвърля общата стойност по договора.</w:t>
      </w:r>
    </w:p>
    <w:p w:rsidR="00AC5C24" w:rsidRPr="004C0EB9" w:rsidRDefault="00AC5C24" w:rsidP="00AC5C24">
      <w:pPr>
        <w:pStyle w:val="PlainText"/>
        <w:jc w:val="both"/>
        <w:rPr>
          <w:rFonts w:ascii="Times New Roman" w:hAnsi="Times New Roman" w:cs="Times New Roman"/>
        </w:rPr>
      </w:pPr>
    </w:p>
    <w:p w:rsidR="00AC5C24" w:rsidRPr="004C0EB9" w:rsidRDefault="00AC5C24" w:rsidP="00AC5C24">
      <w:pPr>
        <w:pStyle w:val="PlainText"/>
        <w:jc w:val="both"/>
        <w:rPr>
          <w:rFonts w:ascii="Times New Roman" w:hAnsi="Times New Roman" w:cs="Times New Roman"/>
        </w:rPr>
      </w:pPr>
      <w:r w:rsidRPr="004C0EB9">
        <w:rPr>
          <w:rFonts w:ascii="Times New Roman" w:hAnsi="Times New Roman" w:cs="Times New Roman"/>
        </w:rPr>
        <w:t>(</w:t>
      </w:r>
      <w:r w:rsidR="004C0EB9" w:rsidRPr="004C0EB9">
        <w:rPr>
          <w:rFonts w:ascii="Times New Roman" w:hAnsi="Times New Roman" w:cs="Times New Roman"/>
        </w:rPr>
        <w:t>2</w:t>
      </w:r>
      <w:r w:rsidRPr="004C0EB9">
        <w:rPr>
          <w:rFonts w:ascii="Times New Roman" w:hAnsi="Times New Roman" w:cs="Times New Roman"/>
        </w:rPr>
        <w:t xml:space="preserve">) </w:t>
      </w:r>
      <w:r w:rsidR="004C0EB9" w:rsidRPr="004C0EB9">
        <w:rPr>
          <w:rFonts w:ascii="Times New Roman" w:hAnsi="Times New Roman" w:cs="Times New Roman"/>
        </w:rPr>
        <w:t>Възложителят</w:t>
      </w:r>
      <w:r w:rsidRPr="004C0EB9">
        <w:rPr>
          <w:rFonts w:ascii="Times New Roman" w:hAnsi="Times New Roman" w:cs="Times New Roman"/>
        </w:rPr>
        <w:t xml:space="preserve"> има право да поиска отстраняването от дейността на персонал при обосновани случаи на незадоволителна компетентност, и/или нарушения на технологичната дисциплина. </w:t>
      </w:r>
      <w:r w:rsidR="004C0EB9" w:rsidRPr="004C0EB9">
        <w:rPr>
          <w:rFonts w:ascii="Times New Roman" w:hAnsi="Times New Roman" w:cs="Times New Roman"/>
        </w:rPr>
        <w:t xml:space="preserve">Изпълнителят </w:t>
      </w:r>
      <w:r w:rsidRPr="004C0EB9">
        <w:rPr>
          <w:rFonts w:ascii="Times New Roman" w:hAnsi="Times New Roman" w:cs="Times New Roman"/>
        </w:rPr>
        <w:t xml:space="preserve">е длъжен незабавно да замени такива лица с други. </w:t>
      </w:r>
    </w:p>
    <w:p w:rsidR="0035337D" w:rsidRDefault="0035337D" w:rsidP="0035337D">
      <w:pPr>
        <w:jc w:val="both"/>
      </w:pPr>
    </w:p>
    <w:p w:rsidR="006D5B4B" w:rsidRPr="0048402E" w:rsidRDefault="006D5B4B" w:rsidP="0035337D">
      <w:pPr>
        <w:jc w:val="both"/>
      </w:pPr>
    </w:p>
    <w:p w:rsidR="003006FF" w:rsidRPr="0048402E" w:rsidRDefault="0035337D" w:rsidP="003006FF">
      <w:pPr>
        <w:jc w:val="both"/>
        <w:rPr>
          <w:b/>
        </w:rPr>
      </w:pPr>
      <w:r w:rsidRPr="0048402E">
        <w:rPr>
          <w:b/>
        </w:rPr>
        <w:t>V</w:t>
      </w:r>
      <w:r w:rsidR="00AC5C24">
        <w:rPr>
          <w:b/>
          <w:lang w:val="en-US"/>
        </w:rPr>
        <w:t>III</w:t>
      </w:r>
      <w:r w:rsidRPr="0048402E">
        <w:rPr>
          <w:b/>
        </w:rPr>
        <w:t>. ОТГОВОРНОСТ И САНКЦИИ</w:t>
      </w:r>
    </w:p>
    <w:p w:rsidR="003006FF" w:rsidRPr="0048402E" w:rsidRDefault="009075FC" w:rsidP="00370002">
      <w:pPr>
        <w:jc w:val="both"/>
        <w:rPr>
          <w:b/>
        </w:rPr>
      </w:pPr>
      <w:r w:rsidRPr="0048402E">
        <w:t>Чл.1</w:t>
      </w:r>
      <w:r w:rsidR="0035101B">
        <w:t>5</w:t>
      </w:r>
      <w:r w:rsidR="0035337D" w:rsidRPr="0048402E">
        <w:t xml:space="preserve">. </w:t>
      </w:r>
      <w:r w:rsidR="003006FF" w:rsidRPr="0048402E">
        <w:t>Изпълнителят отговаря пред Възложителя за качеството на използваните материали, както и за качеството и точността на извършената работа на обекта. Рискът от случайно погиване или повр</w:t>
      </w:r>
      <w:r w:rsidR="00492E42" w:rsidRPr="0048402E">
        <w:t>еждане на извършените ремонтни дейности</w:t>
      </w:r>
      <w:r w:rsidR="00291D99">
        <w:t>, материали</w:t>
      </w:r>
      <w:r w:rsidR="003006FF" w:rsidRPr="0048402E">
        <w:t xml:space="preserve"> </w:t>
      </w:r>
      <w:r w:rsidR="00291D99">
        <w:t xml:space="preserve">и </w:t>
      </w:r>
      <w:r w:rsidR="003006FF" w:rsidRPr="0048402E">
        <w:t>др. се носи от Изпълнителят.</w:t>
      </w:r>
    </w:p>
    <w:p w:rsidR="003006FF" w:rsidRPr="0048402E" w:rsidRDefault="009075FC" w:rsidP="003006FF">
      <w:pPr>
        <w:tabs>
          <w:tab w:val="left" w:pos="720"/>
        </w:tabs>
        <w:jc w:val="both"/>
      </w:pPr>
      <w:r w:rsidRPr="0048402E">
        <w:rPr>
          <w:bCs/>
        </w:rPr>
        <w:t>Чл. 1</w:t>
      </w:r>
      <w:r w:rsidR="0035101B">
        <w:rPr>
          <w:bCs/>
        </w:rPr>
        <w:t>6</w:t>
      </w:r>
      <w:r w:rsidR="003006FF" w:rsidRPr="0048402E">
        <w:rPr>
          <w:bCs/>
        </w:rPr>
        <w:t xml:space="preserve"> (1) </w:t>
      </w:r>
      <w:r w:rsidR="003006FF" w:rsidRPr="0048402E">
        <w:t>В случай, че Изпълнителят не извършва работата по този договор в съответствие с техническата документация, техническите правила и стандарти, Възложителят има право:</w:t>
      </w:r>
    </w:p>
    <w:p w:rsidR="003006FF" w:rsidRPr="0048402E" w:rsidRDefault="0035101B" w:rsidP="0035101B">
      <w:pPr>
        <w:tabs>
          <w:tab w:val="left" w:pos="567"/>
        </w:tabs>
        <w:jc w:val="both"/>
      </w:pPr>
      <w:r>
        <w:t>1.</w:t>
      </w:r>
      <w:r w:rsidR="003006FF" w:rsidRPr="0048402E">
        <w:t>Да прекрати по-нататъшната дейност на Изпълнителя по изпълнение на поръчката.</w:t>
      </w:r>
    </w:p>
    <w:p w:rsidR="003006FF" w:rsidRPr="0048402E" w:rsidRDefault="0035101B" w:rsidP="0035101B">
      <w:pPr>
        <w:tabs>
          <w:tab w:val="left" w:pos="567"/>
        </w:tabs>
        <w:jc w:val="both"/>
      </w:pPr>
      <w:r>
        <w:t>2.</w:t>
      </w:r>
      <w:r w:rsidR="003006FF" w:rsidRPr="0048402E">
        <w:t>Да изисква промени в изпълнението, ако влаганите материали не съответстват на отразените в коли</w:t>
      </w:r>
      <w:r w:rsidR="006D5B4B">
        <w:t>чествено - стойностната сметка.</w:t>
      </w:r>
    </w:p>
    <w:p w:rsidR="003006FF" w:rsidRPr="0048402E" w:rsidRDefault="009075FC" w:rsidP="003006FF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rPr>
          <w:rFonts w:ascii="Times New Roman" w:hAnsi="Times New Roman" w:cs="Times New Roman"/>
        </w:rPr>
        <w:t>Чл. 1</w:t>
      </w:r>
      <w:r w:rsidR="0035101B">
        <w:rPr>
          <w:rFonts w:ascii="Times New Roman" w:hAnsi="Times New Roman" w:cs="Times New Roman"/>
        </w:rPr>
        <w:t>7.</w:t>
      </w:r>
      <w:r w:rsidR="003006FF" w:rsidRPr="0048402E">
        <w:rPr>
          <w:rFonts w:ascii="Times New Roman" w:hAnsi="Times New Roman" w:cs="Times New Roman"/>
        </w:rPr>
        <w:t xml:space="preserve">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законодателство.</w:t>
      </w:r>
    </w:p>
    <w:p w:rsidR="003006FF" w:rsidRPr="0048402E" w:rsidRDefault="009075FC" w:rsidP="003006FF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rPr>
          <w:rFonts w:ascii="Times New Roman" w:hAnsi="Times New Roman" w:cs="Times New Roman"/>
        </w:rPr>
        <w:t>Чл. 1</w:t>
      </w:r>
      <w:r w:rsidR="0035101B">
        <w:rPr>
          <w:rFonts w:ascii="Times New Roman" w:hAnsi="Times New Roman" w:cs="Times New Roman"/>
        </w:rPr>
        <w:t>8.</w:t>
      </w:r>
      <w:r w:rsidR="003006FF" w:rsidRPr="0048402E">
        <w:rPr>
          <w:rFonts w:ascii="Times New Roman" w:hAnsi="Times New Roman" w:cs="Times New Roman"/>
        </w:rPr>
        <w:t xml:space="preserve"> При забава за завършване и предаване на работите по настоящия договор в уговорените срокове Изпълнителят дължи неустойка в размер на 0.5 % (нула цяло и пет на сто) от стойността на </w:t>
      </w:r>
      <w:r w:rsidR="00DB2CEA">
        <w:rPr>
          <w:rFonts w:ascii="Times New Roman" w:hAnsi="Times New Roman" w:cs="Times New Roman"/>
        </w:rPr>
        <w:t>договора</w:t>
      </w:r>
      <w:r w:rsidR="003006FF" w:rsidRPr="0048402E">
        <w:rPr>
          <w:rFonts w:ascii="Times New Roman" w:hAnsi="Times New Roman" w:cs="Times New Roman"/>
        </w:rPr>
        <w:t xml:space="preserve"> за всеки просрочен ден, но не повече от 20 % (двадесет на сто) от стойността на договора.</w:t>
      </w:r>
    </w:p>
    <w:p w:rsidR="003006FF" w:rsidRPr="0048402E" w:rsidRDefault="009075FC" w:rsidP="003006FF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rPr>
          <w:rFonts w:ascii="Times New Roman" w:hAnsi="Times New Roman"/>
          <w:bCs/>
        </w:rPr>
        <w:t>Чл. 1</w:t>
      </w:r>
      <w:r w:rsidR="0035101B">
        <w:rPr>
          <w:rFonts w:ascii="Times New Roman" w:hAnsi="Times New Roman"/>
          <w:bCs/>
        </w:rPr>
        <w:t>9.</w:t>
      </w:r>
      <w:r w:rsidR="003006FF" w:rsidRPr="0048402E">
        <w:rPr>
          <w:rFonts w:ascii="Times New Roman" w:hAnsi="Times New Roman"/>
          <w:bCs/>
        </w:rPr>
        <w:t xml:space="preserve"> (1) </w:t>
      </w:r>
      <w:r w:rsidR="003006FF" w:rsidRPr="0048402E">
        <w:rPr>
          <w:rFonts w:ascii="Times New Roman" w:hAnsi="Times New Roman" w:cs="Times New Roman"/>
        </w:rPr>
        <w:t>При некачествено или неточно извършване на</w:t>
      </w:r>
      <w:r w:rsidR="00370002" w:rsidRPr="0048402E">
        <w:rPr>
          <w:rFonts w:ascii="Times New Roman" w:hAnsi="Times New Roman" w:cs="Times New Roman"/>
        </w:rPr>
        <w:t xml:space="preserve"> ремонтните дейности</w:t>
      </w:r>
      <w:r w:rsidR="003006FF" w:rsidRPr="0048402E">
        <w:rPr>
          <w:rFonts w:ascii="Times New Roman" w:hAnsi="Times New Roman" w:cs="Times New Roman"/>
        </w:rPr>
        <w:t>, освен задължението за отстраняване на дефектите или изпълнение, Изпълнителят дължи и неустойка в размер на  20% (двадесет на сто) от стойността на некачествено или неточно извършените</w:t>
      </w:r>
      <w:r w:rsidR="00DB2CEA">
        <w:rPr>
          <w:rFonts w:ascii="Times New Roman" w:hAnsi="Times New Roman" w:cs="Times New Roman"/>
        </w:rPr>
        <w:t xml:space="preserve"> ремонтни дейности</w:t>
      </w:r>
      <w:r w:rsidR="003006FF" w:rsidRPr="0048402E">
        <w:rPr>
          <w:rFonts w:ascii="Times New Roman" w:hAnsi="Times New Roman" w:cs="Times New Roman"/>
        </w:rPr>
        <w:t>.</w:t>
      </w:r>
    </w:p>
    <w:p w:rsidR="00A26186" w:rsidRDefault="003006FF" w:rsidP="00A26186">
      <w:pPr>
        <w:pStyle w:val="PlainText"/>
        <w:jc w:val="both"/>
        <w:rPr>
          <w:rFonts w:ascii="Times New Roman" w:hAnsi="Times New Roman" w:cs="Times New Roman"/>
          <w:color w:val="0000FF"/>
        </w:rPr>
      </w:pPr>
      <w:r w:rsidRPr="0048402E">
        <w:rPr>
          <w:rFonts w:ascii="Times New Roman" w:hAnsi="Times New Roman" w:cs="Times New Roman"/>
        </w:rPr>
        <w:t xml:space="preserve">(2) </w:t>
      </w:r>
      <w:r w:rsidR="00A26186" w:rsidRPr="00912B58">
        <w:rPr>
          <w:rFonts w:ascii="Times New Roman" w:hAnsi="Times New Roman" w:cs="Times New Roman"/>
        </w:rPr>
        <w:t xml:space="preserve">Дължимата неустойка по предходната алинея не лишава Възложителя от възможността да търси обезщетение за </w:t>
      </w:r>
      <w:r w:rsidR="00A26186" w:rsidRPr="00A26186">
        <w:rPr>
          <w:rFonts w:ascii="Times New Roman" w:hAnsi="Times New Roman" w:cs="Times New Roman"/>
        </w:rPr>
        <w:t>вреди, надхвърлящи размера на неустойката</w:t>
      </w:r>
      <w:r w:rsidR="00A26186" w:rsidRPr="00A26186">
        <w:t xml:space="preserve"> </w:t>
      </w:r>
      <w:r w:rsidR="00A26186" w:rsidRPr="00A26186">
        <w:rPr>
          <w:rFonts w:ascii="Times New Roman" w:hAnsi="Times New Roman" w:cs="Times New Roman"/>
        </w:rPr>
        <w:t>и/или да се възползва от други възможности, предоставени му от закона.</w:t>
      </w:r>
    </w:p>
    <w:p w:rsidR="003006FF" w:rsidRPr="0048402E" w:rsidRDefault="009075FC" w:rsidP="00A26186">
      <w:pPr>
        <w:pStyle w:val="PlainText"/>
        <w:jc w:val="both"/>
        <w:rPr>
          <w:rFonts w:ascii="Times New Roman" w:hAnsi="Times New Roman" w:cs="Times New Roman"/>
        </w:rPr>
      </w:pPr>
      <w:r w:rsidRPr="0048402E">
        <w:rPr>
          <w:rFonts w:ascii="Times New Roman" w:hAnsi="Times New Roman" w:cs="Times New Roman"/>
        </w:rPr>
        <w:t xml:space="preserve">Чл. </w:t>
      </w:r>
      <w:r w:rsidR="0035101B">
        <w:rPr>
          <w:rFonts w:ascii="Times New Roman" w:hAnsi="Times New Roman" w:cs="Times New Roman"/>
        </w:rPr>
        <w:t>20.</w:t>
      </w:r>
      <w:r w:rsidR="003006FF" w:rsidRPr="0048402E">
        <w:rPr>
          <w:rFonts w:ascii="Times New Roman" w:hAnsi="Times New Roman" w:cs="Times New Roman"/>
        </w:rPr>
        <w:t xml:space="preserve"> Ако недостатъците, установени при приемането на </w:t>
      </w:r>
      <w:r w:rsidR="00370002" w:rsidRPr="0048402E">
        <w:rPr>
          <w:rFonts w:ascii="Times New Roman" w:hAnsi="Times New Roman" w:cs="Times New Roman"/>
        </w:rPr>
        <w:t xml:space="preserve">ремонтните дейности </w:t>
      </w:r>
      <w:r w:rsidR="003006FF" w:rsidRPr="0048402E">
        <w:rPr>
          <w:rFonts w:ascii="Times New Roman" w:hAnsi="Times New Roman" w:cs="Times New Roman"/>
        </w:rPr>
        <w:t>не бъдат отстранени в договорения срок, Изпълнителят дължи освен неустойката некачествено или неточно изпълнение и неустойка в удвоения размер на разноските за отстраняване на недостатъците.</w:t>
      </w:r>
    </w:p>
    <w:p w:rsidR="003006FF" w:rsidRPr="0048402E" w:rsidRDefault="009075FC" w:rsidP="003006FF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rPr>
          <w:rFonts w:ascii="Times New Roman" w:hAnsi="Times New Roman"/>
          <w:bCs/>
        </w:rPr>
        <w:t xml:space="preserve">Чл. </w:t>
      </w:r>
      <w:r w:rsidR="0035101B">
        <w:rPr>
          <w:rFonts w:ascii="Times New Roman" w:hAnsi="Times New Roman"/>
          <w:bCs/>
        </w:rPr>
        <w:t>21.</w:t>
      </w:r>
      <w:r w:rsidR="003006FF" w:rsidRPr="0048402E">
        <w:rPr>
          <w:rFonts w:ascii="Times New Roman" w:hAnsi="Times New Roman"/>
          <w:bCs/>
        </w:rPr>
        <w:t xml:space="preserve"> (1) </w:t>
      </w:r>
      <w:r w:rsidR="003006FF" w:rsidRPr="0048402E">
        <w:rPr>
          <w:rFonts w:ascii="Times New Roman" w:hAnsi="Times New Roman" w:cs="Times New Roman"/>
        </w:rPr>
        <w:t>Ако недостатъците, установени в гаранционните срокове не бъдат отстранени в договорения между Изпълнителя и Възложителя срок, Изпълнителят дължи неустойка в удвоения размер на разноските за тяхното отстраняване.</w:t>
      </w:r>
    </w:p>
    <w:p w:rsidR="003006FF" w:rsidRPr="0048402E" w:rsidRDefault="003006FF" w:rsidP="003006FF">
      <w:pPr>
        <w:jc w:val="both"/>
      </w:pPr>
      <w:r w:rsidRPr="0048402E">
        <w:t>(2) При нанесени щети на имуществото на Възложителя изпълнителят поправя щетите за своя сметка или заплаща удвоения размер на разноските за тяхното отстраняване.</w:t>
      </w:r>
    </w:p>
    <w:p w:rsidR="00A26186" w:rsidRPr="00A26186" w:rsidRDefault="00A26186" w:rsidP="00A26186">
      <w:pPr>
        <w:jc w:val="both"/>
      </w:pPr>
      <w:r w:rsidRPr="00A26186">
        <w:t>(3) В случай, че Изпълнителят не заплати начислената неустойка доброволно, Възложителят има право да я удържи от последващо  дължимо по договора плащане или от стойността на гаранцията за  изпълнение.</w:t>
      </w:r>
    </w:p>
    <w:p w:rsidR="003006FF" w:rsidRPr="0048402E" w:rsidRDefault="009075FC" w:rsidP="003006FF">
      <w:pPr>
        <w:tabs>
          <w:tab w:val="left" w:pos="720"/>
        </w:tabs>
        <w:jc w:val="both"/>
      </w:pPr>
      <w:r w:rsidRPr="0048402E">
        <w:t xml:space="preserve">Чл. </w:t>
      </w:r>
      <w:r w:rsidR="0035101B">
        <w:t>22</w:t>
      </w:r>
      <w:r w:rsidR="00A26186">
        <w:t>.</w:t>
      </w:r>
      <w:r w:rsidR="003006FF" w:rsidRPr="0048402E">
        <w:t xml:space="preserve"> Ако е в забава за плащане съгласно условията от този договор, Възложителят дължи  на И</w:t>
      </w:r>
      <w:r w:rsidR="00C910FA" w:rsidRPr="0048402E">
        <w:t>зпълнителя</w:t>
      </w:r>
      <w:r w:rsidR="003006FF" w:rsidRPr="0048402E">
        <w:t xml:space="preserve"> неустойка в размер на 0.5 % (нула цяло и пет на сто) от размера на забавеното плащане за всеки просрочен ден, но не повече от 20 % (двадесет на сто) от стойността на договора.     </w:t>
      </w:r>
    </w:p>
    <w:p w:rsidR="0035337D" w:rsidRPr="0048402E" w:rsidRDefault="0035337D" w:rsidP="003006FF">
      <w:pPr>
        <w:jc w:val="both"/>
      </w:pPr>
    </w:p>
    <w:p w:rsidR="0035337D" w:rsidRPr="0048402E" w:rsidRDefault="0035337D" w:rsidP="0035337D">
      <w:pPr>
        <w:jc w:val="both"/>
      </w:pPr>
    </w:p>
    <w:p w:rsidR="002B7A05" w:rsidRPr="008676B8" w:rsidRDefault="002B7A05" w:rsidP="002B7A05">
      <w:pPr>
        <w:jc w:val="center"/>
        <w:rPr>
          <w:b/>
        </w:rPr>
      </w:pPr>
      <w:r>
        <w:rPr>
          <w:b/>
          <w:lang w:val="en-US"/>
        </w:rPr>
        <w:t>IX.</w:t>
      </w:r>
      <w:r w:rsidR="00006425">
        <w:rPr>
          <w:b/>
          <w:lang w:val="en-US"/>
        </w:rPr>
        <w:t xml:space="preserve"> </w:t>
      </w:r>
      <w:r w:rsidRPr="008676B8">
        <w:rPr>
          <w:b/>
        </w:rPr>
        <w:t>КОНФИДЕНЦИАЛНОСТ</w:t>
      </w:r>
    </w:p>
    <w:p w:rsidR="002B7A05" w:rsidRPr="008676B8" w:rsidRDefault="002B7A05" w:rsidP="002B7A05">
      <w:pPr>
        <w:jc w:val="center"/>
        <w:rPr>
          <w:b/>
        </w:rPr>
      </w:pPr>
    </w:p>
    <w:p w:rsidR="002B7A05" w:rsidRPr="008676B8" w:rsidRDefault="002B7A05" w:rsidP="00006425">
      <w:pPr>
        <w:jc w:val="both"/>
      </w:pPr>
      <w:r w:rsidRPr="00006425">
        <w:t>Чл. 2</w:t>
      </w:r>
      <w:r w:rsidRPr="00006425">
        <w:rPr>
          <w:lang w:val="en-US"/>
        </w:rPr>
        <w:t>3</w:t>
      </w:r>
      <w:r w:rsidRPr="00006425">
        <w:t>.</w:t>
      </w:r>
      <w:r w:rsidRPr="008676B8">
        <w:t xml:space="preserve"> (1) Изпълнителят се задължава да не разкрива по никакъв начин пред трети лица информация, станала му известна при изпълнение на задълженията му по настоящия договор.</w:t>
      </w:r>
    </w:p>
    <w:p w:rsidR="002B7A05" w:rsidRPr="008676B8" w:rsidRDefault="002B7A05" w:rsidP="00006425">
      <w:pPr>
        <w:jc w:val="both"/>
      </w:pPr>
      <w:r w:rsidRPr="008676B8">
        <w:t>(2)</w:t>
      </w:r>
      <w:r w:rsidRPr="008676B8">
        <w:rPr>
          <w:b/>
        </w:rPr>
        <w:t xml:space="preserve"> </w:t>
      </w:r>
      <w:r w:rsidRPr="008676B8">
        <w:t>Изпълнителят се задължава да не използва информация, станала му известна при изпълнение на задълженията му по настоящия договор за своя изгода или за изгода на трети лица.</w:t>
      </w:r>
    </w:p>
    <w:p w:rsidR="002B7A05" w:rsidRDefault="002B7A05" w:rsidP="002B7A05">
      <w:pPr>
        <w:jc w:val="both"/>
        <w:rPr>
          <w:b/>
        </w:rPr>
      </w:pPr>
    </w:p>
    <w:p w:rsidR="002B7A05" w:rsidRPr="008676B8" w:rsidRDefault="002B7A05" w:rsidP="002B7A05">
      <w:pPr>
        <w:jc w:val="both"/>
        <w:rPr>
          <w:b/>
        </w:rPr>
      </w:pPr>
    </w:p>
    <w:p w:rsidR="002B7A05" w:rsidRPr="008676B8" w:rsidRDefault="00006425" w:rsidP="002B7A05">
      <w:pPr>
        <w:jc w:val="center"/>
        <w:rPr>
          <w:b/>
        </w:rPr>
      </w:pPr>
      <w:r>
        <w:rPr>
          <w:b/>
          <w:lang w:val="en-US"/>
        </w:rPr>
        <w:t xml:space="preserve">X. </w:t>
      </w:r>
      <w:r w:rsidR="002B7A05" w:rsidRPr="008676B8">
        <w:rPr>
          <w:b/>
        </w:rPr>
        <w:t>УСЛОВИЯ ОТНОСНО ПОДИЗПЪЛНИТЕЛИТЕ</w:t>
      </w:r>
    </w:p>
    <w:p w:rsidR="002B7A05" w:rsidRPr="008676B8" w:rsidRDefault="002B7A05" w:rsidP="002B7A05">
      <w:pPr>
        <w:jc w:val="center"/>
        <w:rPr>
          <w:b/>
        </w:rPr>
      </w:pPr>
    </w:p>
    <w:p w:rsidR="002B7A05" w:rsidRPr="008676B8" w:rsidRDefault="002B7A05" w:rsidP="002B7A05">
      <w:pPr>
        <w:jc w:val="both"/>
      </w:pPr>
      <w:r w:rsidRPr="00006425">
        <w:lastRenderedPageBreak/>
        <w:t>Чл.2</w:t>
      </w:r>
      <w:r w:rsidRPr="00006425">
        <w:rPr>
          <w:lang w:val="en-US"/>
        </w:rPr>
        <w:t>4</w:t>
      </w:r>
      <w:r w:rsidRPr="008676B8">
        <w:rPr>
          <w:b/>
        </w:rPr>
        <w:t xml:space="preserve">. </w:t>
      </w:r>
      <w:r w:rsidRPr="008676B8">
        <w:t>(1)</w:t>
      </w:r>
      <w:r w:rsidRPr="008676B8">
        <w:rPr>
          <w:b/>
        </w:rPr>
        <w:t xml:space="preserve"> </w:t>
      </w:r>
      <w:r w:rsidRPr="008676B8">
        <w:t>В случай, че Изпълнителят е посочил в офертата си, че ще ползва подизпълнител/и, той е длъжен да сключи договор със същия/те в срок от три дни от сключване на настоящия договор. Сключването на договора за подизпълнение не освобождава Изпълнителя от отговорността му за изпълнение на договора за обществена поръчка.</w:t>
      </w:r>
    </w:p>
    <w:p w:rsidR="002B7A05" w:rsidRPr="008676B8" w:rsidRDefault="002B7A05" w:rsidP="002B7A05">
      <w:pPr>
        <w:jc w:val="both"/>
      </w:pPr>
      <w:r w:rsidRPr="008676B8">
        <w:t>(2) Изпълнителят няма право да:</w:t>
      </w:r>
    </w:p>
    <w:p w:rsidR="002B7A05" w:rsidRPr="008676B8" w:rsidRDefault="002B7A05" w:rsidP="002B7A05">
      <w:pPr>
        <w:jc w:val="both"/>
      </w:pPr>
      <w:r w:rsidRPr="008676B8">
        <w:t>1. сключва договор за подизпълнение с лице, за което е налице обстоятелство по чл. 54 от ЗОП;</w:t>
      </w:r>
    </w:p>
    <w:p w:rsidR="002B7A05" w:rsidRPr="008676B8" w:rsidRDefault="002B7A05" w:rsidP="002B7A05">
      <w:pPr>
        <w:jc w:val="both"/>
      </w:pPr>
      <w:r w:rsidRPr="008676B8">
        <w:t>2. възлага изпълнението на една или повече от дейностите, включени в предмета на обществената поръчка, на лица, които не са подизпълнители;</w:t>
      </w:r>
    </w:p>
    <w:p w:rsidR="002B7A05" w:rsidRPr="008676B8" w:rsidRDefault="002B7A05" w:rsidP="002B7A05">
      <w:pPr>
        <w:jc w:val="both"/>
      </w:pPr>
      <w:r w:rsidRPr="008676B8">
        <w:t>3. заменя посочен в офертата подизпълнител, освен когато:</w:t>
      </w:r>
    </w:p>
    <w:p w:rsidR="002B7A05" w:rsidRPr="008676B8" w:rsidRDefault="002B7A05" w:rsidP="002B7A05">
      <w:pPr>
        <w:jc w:val="both"/>
      </w:pPr>
      <w:r w:rsidRPr="008676B8">
        <w:tab/>
        <w:t>а) за предложения подизпълнител е налице или възниква обстоятелство по чл. 54 от ЗОП;</w:t>
      </w:r>
    </w:p>
    <w:p w:rsidR="002B7A05" w:rsidRPr="008676B8" w:rsidRDefault="002B7A05" w:rsidP="002B7A05">
      <w:pPr>
        <w:jc w:val="both"/>
      </w:pPr>
      <w:r w:rsidRPr="008676B8">
        <w:tab/>
        <w:t xml:space="preserve"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подизпълнение. </w:t>
      </w:r>
    </w:p>
    <w:p w:rsidR="002B7A05" w:rsidRPr="008676B8" w:rsidRDefault="002B7A05" w:rsidP="002B7A05">
      <w:pPr>
        <w:jc w:val="both"/>
      </w:pPr>
      <w:r w:rsidRPr="008676B8">
        <w:t>(3) В срок до 3 /три/ дни от сключване на договор за подизпълнение или на допълнително споразумение към него, или на договор, с който се заменя посочен в офертата подизпълнител, Изпълнителят изпраща оригинален екземпляр от договора или допълнителното споразумение на Възложителя заедно с доказателства, че не е нарушена забраната по ал. 2.</w:t>
      </w:r>
    </w:p>
    <w:p w:rsidR="002B7A05" w:rsidRPr="008676B8" w:rsidRDefault="002B7A05" w:rsidP="002B7A05">
      <w:pPr>
        <w:jc w:val="both"/>
      </w:pPr>
      <w:r w:rsidRPr="008676B8">
        <w:t>(4)</w:t>
      </w:r>
      <w:r w:rsidRPr="008676B8">
        <w:rPr>
          <w:b/>
        </w:rPr>
        <w:t xml:space="preserve"> </w:t>
      </w:r>
      <w:r w:rsidRPr="008676B8">
        <w:t xml:space="preserve"> 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2B7A05" w:rsidRPr="008676B8" w:rsidRDefault="002B7A05" w:rsidP="002B7A05">
      <w:pPr>
        <w:jc w:val="both"/>
      </w:pPr>
      <w:r w:rsidRPr="008676B8">
        <w:t>(5) Изпълнителят е длъжен да прекрати договор за подизпълнение, ако по време на изпълнението му възникне обстоятелство по чл. 54 от ЗОП.</w:t>
      </w:r>
    </w:p>
    <w:p w:rsidR="002B7A05" w:rsidRPr="008676B8" w:rsidRDefault="002B7A05" w:rsidP="002B7A05">
      <w:pPr>
        <w:jc w:val="both"/>
      </w:pPr>
      <w:r w:rsidRPr="008676B8">
        <w:t>(6) Възложителят приема изпълнението на дейност по договора, за която Изпълнителят е сключил договор за подизпълнение, в присъствието на Изпълнителя и на подизпълнителя/ите.</w:t>
      </w:r>
    </w:p>
    <w:p w:rsidR="002B7A05" w:rsidRPr="008676B8" w:rsidRDefault="002B7A05" w:rsidP="002B7A05">
      <w:pPr>
        <w:jc w:val="both"/>
      </w:pPr>
      <w:r w:rsidRPr="008676B8">
        <w:t>(7) При приемането на работата Изпълнителят може да представи на Възложителя доказателства, че договорът за подизпълнение е прекратен или работата или част от нея не е извършена от подизпълнителя.</w:t>
      </w:r>
    </w:p>
    <w:p w:rsidR="002B7A05" w:rsidRPr="008676B8" w:rsidRDefault="002B7A05" w:rsidP="002B7A05">
      <w:pPr>
        <w:jc w:val="both"/>
      </w:pPr>
      <w:r w:rsidRPr="008676B8">
        <w:t>(8) В случай на сключени договори за подизпълнение, Възложителят извършва окончателното плащане по договора след като получи от Изпълнителя доказателства, че е заплатил на подизпълнителя/ите всички работи, приети по реда на ал.1. Тази алинея не се прилага в случаите на ал.(2).</w:t>
      </w:r>
    </w:p>
    <w:p w:rsidR="002B7A05" w:rsidRPr="008676B8" w:rsidRDefault="002B7A05" w:rsidP="002B7A05">
      <w:pPr>
        <w:jc w:val="both"/>
      </w:pPr>
      <w:r w:rsidRPr="008676B8">
        <w:t>(9) Когато част от поръчката, която се изпълняват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</w:p>
    <w:p w:rsidR="002B7A05" w:rsidRPr="008676B8" w:rsidRDefault="002B7A05" w:rsidP="002B7A05">
      <w:pPr>
        <w:jc w:val="both"/>
      </w:pPr>
      <w:r w:rsidRPr="008676B8">
        <w:t>(10) Разплащанията по ал.9 се осъществяват въз основа на искане, отправено от подизпълнителя до Възложителя чрез Изпълнителя, който е длъжен да го предостави на Възложителя в 15 /петнадесет/ дневен срок от получаването му.</w:t>
      </w:r>
    </w:p>
    <w:p w:rsidR="002B7A05" w:rsidRDefault="002B7A05" w:rsidP="002B7A05">
      <w:pPr>
        <w:rPr>
          <w:rFonts w:ascii="Arial" w:hAnsi="Arial" w:cs="Arial"/>
          <w:sz w:val="20"/>
          <w:szCs w:val="20"/>
        </w:rPr>
      </w:pPr>
    </w:p>
    <w:p w:rsidR="002B7A05" w:rsidRPr="008676B8" w:rsidRDefault="002B7A05" w:rsidP="002B7A05">
      <w:pPr>
        <w:rPr>
          <w:rFonts w:ascii="Arial" w:hAnsi="Arial" w:cs="Arial"/>
          <w:sz w:val="20"/>
          <w:szCs w:val="20"/>
        </w:rPr>
      </w:pPr>
    </w:p>
    <w:p w:rsidR="002B7A05" w:rsidRPr="008676B8" w:rsidRDefault="00006425" w:rsidP="002B7A05">
      <w:pPr>
        <w:suppressAutoHyphens/>
        <w:ind w:right="485"/>
        <w:jc w:val="center"/>
        <w:rPr>
          <w:b/>
          <w:bCs/>
          <w:lang w:val="ru-RU"/>
        </w:rPr>
      </w:pPr>
      <w:r>
        <w:rPr>
          <w:b/>
          <w:bCs/>
          <w:lang w:val="en-US"/>
        </w:rPr>
        <w:t xml:space="preserve">XI. </w:t>
      </w:r>
      <w:r w:rsidR="002B7A05" w:rsidRPr="008676B8">
        <w:rPr>
          <w:b/>
          <w:bCs/>
          <w:lang w:val="ru-RU"/>
        </w:rPr>
        <w:t>ИЗКЛЮЧИТЕЛНИ ОБСТОЯТЕЛСТВА И/ИЛИ НЕПРЕДВИДЕНИ ОБСТОЯТЕЛСТВА</w:t>
      </w:r>
    </w:p>
    <w:p w:rsidR="002B7A05" w:rsidRPr="008676B8" w:rsidRDefault="002B7A05" w:rsidP="002B7A05">
      <w:pPr>
        <w:suppressAutoHyphens/>
        <w:ind w:right="485"/>
        <w:jc w:val="both"/>
        <w:rPr>
          <w:lang w:val="ru-RU"/>
        </w:rPr>
      </w:pPr>
    </w:p>
    <w:p w:rsidR="002B7A05" w:rsidRPr="008676B8" w:rsidRDefault="002B7A05" w:rsidP="00006425">
      <w:pPr>
        <w:jc w:val="both"/>
        <w:rPr>
          <w:lang w:val="ru-RU"/>
        </w:rPr>
      </w:pPr>
      <w:r w:rsidRPr="00006425">
        <w:t>Чл.2</w:t>
      </w:r>
      <w:r w:rsidRPr="00006425">
        <w:rPr>
          <w:lang w:val="en-US"/>
        </w:rPr>
        <w:t>5</w:t>
      </w:r>
      <w:r w:rsidRPr="00006425">
        <w:t>.</w:t>
      </w:r>
      <w:r w:rsidRPr="008676B8">
        <w:rPr>
          <w:b/>
        </w:rPr>
        <w:t xml:space="preserve"> </w:t>
      </w:r>
      <w:r w:rsidRPr="008676B8">
        <w:t xml:space="preserve">(1) </w:t>
      </w:r>
      <w:r w:rsidRPr="008676B8">
        <w:rPr>
          <w:lang w:val="ru-RU"/>
        </w:rPr>
        <w:t>Не са налице „изключителни обстоятелства” и „непредвидени обстоятелства”, ако съответното събитие е вследствие на неположена грижа от страните или при полагане на дължимата грижа то може да бъде преодоляно.</w:t>
      </w:r>
    </w:p>
    <w:p w:rsidR="002B7A05" w:rsidRPr="008676B8" w:rsidRDefault="002B7A05" w:rsidP="00006425">
      <w:pPr>
        <w:jc w:val="both"/>
        <w:rPr>
          <w:lang w:val="ru-RU"/>
        </w:rPr>
      </w:pPr>
      <w:r w:rsidRPr="008676B8">
        <w:rPr>
          <w:bCs/>
          <w:lang w:val="ru-RU"/>
        </w:rPr>
        <w:t xml:space="preserve">(2) </w:t>
      </w:r>
      <w:r w:rsidRPr="008676B8">
        <w:rPr>
          <w:lang w:val="ru-RU"/>
        </w:rPr>
        <w:t>Страните не отговарят за неизпълнение на задълженията си по настоящия договор, ако то се дължи на изключителни обстоятелства и/или на непредвидени обстоятелства. Неизправната страна, която е била в забава към момента на настъпване на изключителните обстоятелства и/или непредвидените обстоятелства, не може да се позове на изключителни обстоятелства и/или непредвидени обстоятелства.</w:t>
      </w:r>
    </w:p>
    <w:p w:rsidR="002B7A05" w:rsidRPr="008676B8" w:rsidRDefault="002B7A05" w:rsidP="002B7A05">
      <w:pPr>
        <w:jc w:val="both"/>
        <w:rPr>
          <w:lang w:val="ru-RU"/>
        </w:rPr>
      </w:pPr>
      <w:r w:rsidRPr="008676B8">
        <w:rPr>
          <w:bCs/>
          <w:lang w:val="ru-RU"/>
        </w:rPr>
        <w:t xml:space="preserve">(3) </w:t>
      </w:r>
      <w:r w:rsidRPr="008676B8">
        <w:rPr>
          <w:lang w:val="ru-RU"/>
        </w:rPr>
        <w:t xml:space="preserve">Всяка една от страните е длъжна да уведоми писмено другата страна за настъпването и възможните последици от изключителни обстоятелства и/или непредвидените обстоятелства до 10 (десет) дни от датата на възникването им или при първа възможност. </w:t>
      </w:r>
    </w:p>
    <w:p w:rsidR="002B7A05" w:rsidRPr="008676B8" w:rsidRDefault="002B7A05" w:rsidP="002B7A05">
      <w:pPr>
        <w:tabs>
          <w:tab w:val="left" w:pos="0"/>
        </w:tabs>
        <w:jc w:val="both"/>
        <w:rPr>
          <w:lang w:val="ru-RU"/>
        </w:rPr>
      </w:pPr>
      <w:r w:rsidRPr="008676B8">
        <w:rPr>
          <w:bCs/>
          <w:lang w:val="ru-RU"/>
        </w:rPr>
        <w:t>(4)</w:t>
      </w:r>
      <w:r w:rsidRPr="008676B8">
        <w:rPr>
          <w:lang w:val="ru-RU"/>
        </w:rPr>
        <w:t xml:space="preserve"> Докато трае изключителното обстоятелство, изпълнението на задълженията и на свързаните с тях насрещни задължения се спира.</w:t>
      </w:r>
    </w:p>
    <w:p w:rsidR="002B7A05" w:rsidRDefault="002B7A05" w:rsidP="002B7A05">
      <w:pPr>
        <w:tabs>
          <w:tab w:val="left" w:pos="0"/>
        </w:tabs>
        <w:jc w:val="both"/>
        <w:rPr>
          <w:lang w:val="ru-RU"/>
        </w:rPr>
      </w:pPr>
      <w:r w:rsidRPr="008676B8">
        <w:rPr>
          <w:bCs/>
          <w:lang w:val="ru-RU"/>
        </w:rPr>
        <w:t>(5)</w:t>
      </w:r>
      <w:r w:rsidRPr="008676B8">
        <w:rPr>
          <w:lang w:val="ru-RU"/>
        </w:rPr>
        <w:t xml:space="preserve"> В случай на изключително обстоятелство и при условие, че тя забави изпълнението на договора повече от 1 (един) месец, Възложителят има право да прекрати договора.</w:t>
      </w:r>
    </w:p>
    <w:p w:rsidR="002B7A05" w:rsidRPr="008676B8" w:rsidRDefault="002B7A05" w:rsidP="002B7A05">
      <w:pPr>
        <w:tabs>
          <w:tab w:val="left" w:pos="0"/>
        </w:tabs>
        <w:jc w:val="both"/>
        <w:rPr>
          <w:lang w:val="ru-RU"/>
        </w:rPr>
      </w:pPr>
    </w:p>
    <w:p w:rsidR="002B7A05" w:rsidRPr="008676B8" w:rsidRDefault="002B7A05" w:rsidP="002B7A05">
      <w:pPr>
        <w:autoSpaceDE w:val="0"/>
        <w:autoSpaceDN w:val="0"/>
        <w:adjustRightInd w:val="0"/>
        <w:jc w:val="center"/>
        <w:rPr>
          <w:b/>
          <w:bCs/>
          <w:kern w:val="32"/>
        </w:rPr>
      </w:pPr>
    </w:p>
    <w:p w:rsidR="002B7A05" w:rsidRPr="008676B8" w:rsidRDefault="00006425" w:rsidP="002B7A05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 xml:space="preserve">XII. </w:t>
      </w:r>
      <w:r w:rsidR="002B7A05" w:rsidRPr="008676B8">
        <w:rPr>
          <w:b/>
        </w:rPr>
        <w:t>ПРЕКРАТЯВАНЕ НА ДОГОВОРА</w:t>
      </w:r>
    </w:p>
    <w:p w:rsidR="002B7A05" w:rsidRPr="008676B8" w:rsidRDefault="002B7A05" w:rsidP="002B7A05">
      <w:pPr>
        <w:autoSpaceDE w:val="0"/>
        <w:autoSpaceDN w:val="0"/>
        <w:adjustRightInd w:val="0"/>
        <w:jc w:val="both"/>
        <w:rPr>
          <w:b/>
        </w:rPr>
      </w:pPr>
    </w:p>
    <w:p w:rsidR="002B7A05" w:rsidRPr="008676B8" w:rsidRDefault="002B7A05" w:rsidP="00006425">
      <w:pPr>
        <w:jc w:val="both"/>
      </w:pPr>
      <w:r w:rsidRPr="00006425">
        <w:rPr>
          <w:lang w:val="ru-RU"/>
        </w:rPr>
        <w:t>Чл.2</w:t>
      </w:r>
      <w:r w:rsidRPr="00006425">
        <w:rPr>
          <w:lang w:val="en-US"/>
        </w:rPr>
        <w:t>6</w:t>
      </w:r>
      <w:r w:rsidRPr="00006425">
        <w:rPr>
          <w:lang w:val="ru-RU"/>
        </w:rPr>
        <w:t>.</w:t>
      </w:r>
      <w:r w:rsidRPr="008676B8">
        <w:t xml:space="preserve"> Настоящият договор се прекратява в следните случаи преди изтичане на неговия срок:</w:t>
      </w:r>
    </w:p>
    <w:p w:rsidR="002B7A05" w:rsidRPr="008676B8" w:rsidRDefault="002B7A05" w:rsidP="002B7A05">
      <w:pPr>
        <w:jc w:val="both"/>
      </w:pPr>
      <w:r w:rsidRPr="008676B8">
        <w:t>1. по взаимно съгласие на страните, изразено в писмена форма;</w:t>
      </w:r>
    </w:p>
    <w:p w:rsidR="002B7A05" w:rsidRPr="008676B8" w:rsidRDefault="002B7A05" w:rsidP="002B7A05">
      <w:pPr>
        <w:jc w:val="both"/>
      </w:pPr>
      <w:r w:rsidRPr="008676B8">
        <w:t>2. при виновно неизпълнение или забава за повече от 30 (тридесет) календарни дни на задълженията от страна на Изпълнителя с 5 (пет) дневно писмено предизвестие от Възложителя;</w:t>
      </w:r>
    </w:p>
    <w:p w:rsidR="002B7A05" w:rsidRPr="008676B8" w:rsidRDefault="002B7A05" w:rsidP="002B7A05">
      <w:pPr>
        <w:shd w:val="clear" w:color="auto" w:fill="FFFFFF"/>
        <w:tabs>
          <w:tab w:val="left" w:pos="744"/>
        </w:tabs>
        <w:autoSpaceDE w:val="0"/>
        <w:ind w:left="5"/>
        <w:jc w:val="both"/>
      </w:pPr>
      <w:r w:rsidRPr="008676B8">
        <w:rPr>
          <w:spacing w:val="2"/>
        </w:rPr>
        <w:t>3.</w:t>
      </w:r>
      <w:r w:rsidRPr="008676B8">
        <w:rPr>
          <w:b/>
          <w:spacing w:val="2"/>
        </w:rPr>
        <w:t xml:space="preserve"> </w:t>
      </w:r>
      <w:r w:rsidRPr="008676B8">
        <w:t>при некачествено извършване на услугите или отказ от страна на Изпълнителя да извърши качествено действията в посочения срок;</w:t>
      </w:r>
    </w:p>
    <w:p w:rsidR="002B7A05" w:rsidRPr="008676B8" w:rsidRDefault="002B7A05" w:rsidP="002B7A05">
      <w:pPr>
        <w:shd w:val="clear" w:color="auto" w:fill="FFFFFF"/>
        <w:tabs>
          <w:tab w:val="left" w:pos="744"/>
        </w:tabs>
        <w:autoSpaceDE w:val="0"/>
        <w:autoSpaceDN w:val="0"/>
        <w:adjustRightInd w:val="0"/>
        <w:ind w:left="5"/>
        <w:jc w:val="both"/>
        <w:rPr>
          <w:bCs/>
          <w:spacing w:val="-1"/>
        </w:rPr>
      </w:pPr>
      <w:r w:rsidRPr="008676B8">
        <w:rPr>
          <w:bCs/>
          <w:spacing w:val="-1"/>
        </w:rPr>
        <w:t>4.</w:t>
      </w:r>
      <w:r w:rsidRPr="008676B8">
        <w:rPr>
          <w:b/>
          <w:bCs/>
          <w:spacing w:val="-1"/>
        </w:rPr>
        <w:t xml:space="preserve"> </w:t>
      </w:r>
      <w:r w:rsidRPr="008676B8">
        <w:rPr>
          <w:bCs/>
          <w:spacing w:val="-1"/>
        </w:rPr>
        <w:t>в други случаи съгласно разпоредбите на настоящия договор.</w:t>
      </w:r>
    </w:p>
    <w:p w:rsidR="002B7A05" w:rsidRPr="008676B8" w:rsidRDefault="002B7A05" w:rsidP="002B7A05">
      <w:pPr>
        <w:keepNext/>
        <w:outlineLvl w:val="0"/>
        <w:rPr>
          <w:b/>
          <w:bCs/>
          <w:kern w:val="32"/>
        </w:rPr>
      </w:pPr>
    </w:p>
    <w:p w:rsidR="0035337D" w:rsidRPr="0048402E" w:rsidRDefault="0035337D" w:rsidP="0035337D">
      <w:pPr>
        <w:jc w:val="both"/>
      </w:pPr>
    </w:p>
    <w:p w:rsidR="0035337D" w:rsidRPr="0048402E" w:rsidRDefault="00006425" w:rsidP="0035337D">
      <w:pPr>
        <w:jc w:val="both"/>
        <w:rPr>
          <w:b/>
        </w:rPr>
      </w:pPr>
      <w:r>
        <w:rPr>
          <w:b/>
          <w:lang w:val="en-US"/>
        </w:rPr>
        <w:t xml:space="preserve">                                                               </w:t>
      </w:r>
      <w:r w:rsidR="0035337D" w:rsidRPr="0048402E">
        <w:rPr>
          <w:b/>
        </w:rPr>
        <w:t>X</w:t>
      </w:r>
      <w:r w:rsidR="00985AD1">
        <w:rPr>
          <w:b/>
          <w:lang w:val="en-US"/>
        </w:rPr>
        <w:t>III</w:t>
      </w:r>
      <w:r w:rsidR="0035337D" w:rsidRPr="0048402E">
        <w:rPr>
          <w:b/>
        </w:rPr>
        <w:t>. КОМУНИКАЦИИ</w:t>
      </w:r>
    </w:p>
    <w:p w:rsidR="0035337D" w:rsidRPr="0048402E" w:rsidRDefault="0035337D" w:rsidP="0035337D">
      <w:pPr>
        <w:jc w:val="both"/>
      </w:pPr>
      <w:r w:rsidRPr="0048402E">
        <w:t>Чл.</w:t>
      </w:r>
      <w:r w:rsidR="002B7A05">
        <w:t>27</w:t>
      </w:r>
      <w:r w:rsidRPr="0048402E">
        <w:t>. Всички съобщения и уведомления между страните по този договор ще бъдат в писмена форма.</w:t>
      </w:r>
    </w:p>
    <w:p w:rsidR="0035337D" w:rsidRPr="0048402E" w:rsidRDefault="009075FC" w:rsidP="0035337D">
      <w:pPr>
        <w:jc w:val="both"/>
      </w:pPr>
      <w:r w:rsidRPr="0048402E">
        <w:t>Чл.</w:t>
      </w:r>
      <w:r w:rsidR="0035101B">
        <w:t>33</w:t>
      </w:r>
      <w:r w:rsidR="0035337D" w:rsidRPr="0048402E">
        <w:t>. Всички уведомления между страните по този договор се изпращат, чрез препоръчана поща, по факс или по електронна поща на следните адреси: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  <w:rPr>
          <w:b/>
        </w:rPr>
      </w:pPr>
      <w:r w:rsidRPr="0048402E">
        <w:rPr>
          <w:b/>
        </w:rPr>
        <w:t>За Възложителя:</w:t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  <w:t>За Изпълнителя:</w:t>
      </w:r>
    </w:p>
    <w:p w:rsidR="0035337D" w:rsidRPr="0048402E" w:rsidRDefault="0035337D" w:rsidP="0035337D">
      <w:pPr>
        <w:jc w:val="both"/>
      </w:pPr>
      <w:r w:rsidRPr="0048402E">
        <w:t>„Топлофикация София” ЕАД</w:t>
      </w:r>
      <w:r w:rsidRPr="0048402E">
        <w:tab/>
      </w:r>
      <w:r w:rsidRPr="0048402E">
        <w:tab/>
        <w:t xml:space="preserve">        </w:t>
      </w:r>
      <w:r w:rsidRPr="0048402E">
        <w:tab/>
        <w:t>………………………</w:t>
      </w:r>
    </w:p>
    <w:p w:rsidR="0035337D" w:rsidRPr="0048402E" w:rsidRDefault="0035337D" w:rsidP="0035337D">
      <w:pPr>
        <w:jc w:val="both"/>
      </w:pPr>
      <w:r w:rsidRPr="0048402E">
        <w:t>тел.: ………………….</w:t>
      </w:r>
      <w:r w:rsidRPr="0048402E">
        <w:tab/>
      </w:r>
      <w:r w:rsidRPr="0048402E">
        <w:tab/>
      </w:r>
      <w:r w:rsidRPr="0048402E">
        <w:tab/>
      </w:r>
      <w:r w:rsidRPr="0048402E">
        <w:tab/>
        <w:t xml:space="preserve"> тел.: ………………..</w:t>
      </w:r>
    </w:p>
    <w:p w:rsidR="0035337D" w:rsidRPr="0048402E" w:rsidRDefault="0035337D" w:rsidP="0035337D">
      <w:pPr>
        <w:jc w:val="both"/>
      </w:pPr>
      <w:r w:rsidRPr="0048402E">
        <w:t>факс…………………..</w:t>
      </w:r>
      <w:r w:rsidRPr="0048402E">
        <w:tab/>
      </w:r>
      <w:r w:rsidRPr="0048402E">
        <w:tab/>
      </w:r>
      <w:r w:rsidRPr="0048402E">
        <w:tab/>
        <w:t xml:space="preserve">       </w:t>
      </w:r>
      <w:r w:rsidRPr="0048402E">
        <w:tab/>
        <w:t xml:space="preserve"> факс: ……………….</w:t>
      </w:r>
    </w:p>
    <w:p w:rsidR="0035337D" w:rsidRPr="0048402E" w:rsidRDefault="0035337D" w:rsidP="0035337D">
      <w:pPr>
        <w:jc w:val="both"/>
      </w:pPr>
      <w:r w:rsidRPr="0048402E">
        <w:t>е-mail: ……………….</w:t>
      </w:r>
      <w:r w:rsidRPr="0048402E">
        <w:tab/>
      </w:r>
      <w:r w:rsidRPr="0048402E">
        <w:tab/>
      </w:r>
      <w:r w:rsidRPr="0048402E">
        <w:tab/>
      </w:r>
      <w:r w:rsidRPr="0048402E">
        <w:tab/>
        <w:t xml:space="preserve"> е-mail: ………………</w:t>
      </w:r>
    </w:p>
    <w:p w:rsidR="0035337D" w:rsidRPr="0048402E" w:rsidRDefault="0035337D" w:rsidP="0035337D">
      <w:pPr>
        <w:jc w:val="both"/>
      </w:pPr>
    </w:p>
    <w:p w:rsidR="0035337D" w:rsidRPr="0048402E" w:rsidRDefault="002B7A05" w:rsidP="0035337D">
      <w:pPr>
        <w:jc w:val="both"/>
      </w:pPr>
      <w:r>
        <w:t>Чл.28</w:t>
      </w:r>
      <w:r w:rsidR="0035337D" w:rsidRPr="0048402E">
        <w:t>. Ако някоя от страните промени посочените в предходната точка адреси без да уведоми другата страна, последната не отговаря за неполучени съобщения, уведомления и заявки.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  <w:rPr>
          <w:b/>
        </w:rPr>
      </w:pPr>
      <w:r w:rsidRPr="0048402E">
        <w:rPr>
          <w:b/>
        </w:rPr>
        <w:t>XI</w:t>
      </w:r>
      <w:r w:rsidR="00985AD1">
        <w:rPr>
          <w:b/>
          <w:lang w:val="en-US"/>
        </w:rPr>
        <w:t>V</w:t>
      </w:r>
      <w:r w:rsidRPr="0048402E">
        <w:rPr>
          <w:b/>
        </w:rPr>
        <w:t>. ЗАКЛЮЧИТЕЛНИ РАЗПОРЕДБИ</w:t>
      </w:r>
    </w:p>
    <w:p w:rsidR="0035337D" w:rsidRPr="0048402E" w:rsidRDefault="002B7A05" w:rsidP="0035337D">
      <w:pPr>
        <w:jc w:val="both"/>
      </w:pPr>
      <w:r>
        <w:t>Чл.29</w:t>
      </w:r>
      <w:r w:rsidR="0035337D" w:rsidRPr="0048402E">
        <w:t>. Всяка от страните се задължава да уведоми писмено другата страна при промяна на адреса, друга регистрация или отговорните лица за изпълнението на договора в срок до 5 (пет) календарни дни, считано от датата на промяната.</w:t>
      </w:r>
    </w:p>
    <w:p w:rsidR="0035337D" w:rsidRPr="0048402E" w:rsidRDefault="009075FC" w:rsidP="0035337D">
      <w:pPr>
        <w:jc w:val="both"/>
      </w:pPr>
      <w:r w:rsidRPr="0048402E">
        <w:t>Чл.3</w:t>
      </w:r>
      <w:r w:rsidR="002B7A05">
        <w:rPr>
          <w:lang w:val="en-US"/>
        </w:rPr>
        <w:t>0</w:t>
      </w:r>
      <w:r w:rsidR="0035337D" w:rsidRPr="0048402E">
        <w:t>. Нищожността на някоя от клаузите на договора не води до нищожност на друга клауза или на договора като цяло.</w:t>
      </w:r>
    </w:p>
    <w:p w:rsidR="0035337D" w:rsidRPr="0048402E" w:rsidRDefault="009075FC" w:rsidP="0035337D">
      <w:pPr>
        <w:jc w:val="both"/>
      </w:pPr>
      <w:r w:rsidRPr="0048402E">
        <w:t>Чл.3</w:t>
      </w:r>
      <w:r w:rsidR="002B7A05">
        <w:rPr>
          <w:lang w:val="en-US"/>
        </w:rPr>
        <w:t>1</w:t>
      </w:r>
      <w:r w:rsidR="0035337D" w:rsidRPr="0048402E">
        <w:t>. Текстовете на договора и приложенията към него следва да се разглеждат като взаимно свързани и взаимно обясняващи се.</w:t>
      </w:r>
    </w:p>
    <w:p w:rsidR="0035337D" w:rsidRPr="0048402E" w:rsidRDefault="0035337D" w:rsidP="0035337D">
      <w:pPr>
        <w:jc w:val="both"/>
      </w:pPr>
      <w:r w:rsidRPr="0048402E">
        <w:t>Чл.</w:t>
      </w:r>
      <w:r w:rsidR="009075FC" w:rsidRPr="0048402E">
        <w:t>3</w:t>
      </w:r>
      <w:r w:rsidR="002B7A05">
        <w:rPr>
          <w:lang w:val="en-US"/>
        </w:rPr>
        <w:t>2</w:t>
      </w:r>
      <w:r w:rsidRPr="0048402E">
        <w:t>. За всеки спор относно съществуването и действието на сключения договор се прилага българското гражданско и законодателно право.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</w:pPr>
      <w:r w:rsidRPr="0048402E">
        <w:t>Настоящият договор в едно с приложенията към него се изготви и подписа в 2 (два) еднообразни екземпляра по един за всяка от страните и влиза в сила от деня на подписването му и от двете страни.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</w:pPr>
      <w:r w:rsidRPr="0048402E">
        <w:t>Неразделна част от договора са:</w:t>
      </w:r>
    </w:p>
    <w:p w:rsidR="0035337D" w:rsidRPr="0048402E" w:rsidRDefault="0035337D" w:rsidP="0035337D">
      <w:pPr>
        <w:jc w:val="both"/>
      </w:pPr>
      <w:r w:rsidRPr="0048402E">
        <w:t>Приложение № 1 – Предложение за изпълнение на обществената поръчка  на Изпълнителя;</w:t>
      </w:r>
    </w:p>
    <w:p w:rsidR="0035337D" w:rsidRPr="0048402E" w:rsidRDefault="0035337D" w:rsidP="0035337D">
      <w:pPr>
        <w:jc w:val="both"/>
      </w:pPr>
      <w:r w:rsidRPr="0048402E">
        <w:t>Приложение № 2 – Ценово предложение на Изпълнителя;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  <w:rPr>
          <w:b/>
        </w:rPr>
      </w:pPr>
      <w:r w:rsidRPr="0048402E">
        <w:rPr>
          <w:b/>
        </w:rPr>
        <w:t>ВЪЗЛОЖИТЕЛ:</w:t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  <w:t>ИЗПЪЛНИТЕЛ:</w:t>
      </w:r>
    </w:p>
    <w:p w:rsidR="0035337D" w:rsidRPr="0048402E" w:rsidRDefault="0035337D" w:rsidP="0035337D">
      <w:pPr>
        <w:jc w:val="both"/>
        <w:rPr>
          <w:b/>
        </w:rPr>
      </w:pPr>
    </w:p>
    <w:p w:rsidR="0035337D" w:rsidRPr="0048402E" w:rsidRDefault="0035337D" w:rsidP="0035337D">
      <w:pPr>
        <w:jc w:val="both"/>
        <w:rPr>
          <w:b/>
        </w:rPr>
      </w:pPr>
      <w:r w:rsidRPr="0048402E">
        <w:rPr>
          <w:b/>
        </w:rPr>
        <w:t>Георги Беловски</w:t>
      </w:r>
      <w:r w:rsidRPr="0048402E">
        <w:rPr>
          <w:b/>
        </w:rPr>
        <w:tab/>
        <w:t xml:space="preserve"> </w:t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  <w:t xml:space="preserve">            ...............................</w:t>
      </w:r>
    </w:p>
    <w:p w:rsidR="0035337D" w:rsidRPr="0048402E" w:rsidRDefault="0035337D" w:rsidP="0035337D">
      <w:pPr>
        <w:jc w:val="both"/>
        <w:rPr>
          <w:b/>
        </w:rPr>
      </w:pPr>
      <w:r w:rsidRPr="0048402E">
        <w:rPr>
          <w:b/>
        </w:rPr>
        <w:t xml:space="preserve">Изпълнителен директор </w:t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  <w:t xml:space="preserve">            ...............................</w:t>
      </w:r>
    </w:p>
    <w:p w:rsidR="0035337D" w:rsidRPr="0048402E" w:rsidRDefault="0035337D" w:rsidP="0035337D">
      <w:pPr>
        <w:jc w:val="both"/>
        <w:rPr>
          <w:b/>
          <w:color w:val="FF0000"/>
          <w:highlight w:val="yellow"/>
        </w:rPr>
      </w:pPr>
    </w:p>
    <w:sectPr w:rsidR="0035337D" w:rsidRPr="0048402E" w:rsidSect="00B706DE">
      <w:footerReference w:type="even" r:id="rId8"/>
      <w:footerReference w:type="default" r:id="rId9"/>
      <w:pgSz w:w="11906" w:h="16838"/>
      <w:pgMar w:top="568" w:right="566" w:bottom="90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7A" w:rsidRDefault="00C4447A" w:rsidP="00EE5761">
      <w:r>
        <w:separator/>
      </w:r>
    </w:p>
  </w:endnote>
  <w:endnote w:type="continuationSeparator" w:id="0">
    <w:p w:rsidR="00C4447A" w:rsidRDefault="00C4447A" w:rsidP="00EE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C80" w:rsidRDefault="0084084D" w:rsidP="003400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C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C80" w:rsidRDefault="00484C80" w:rsidP="003400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C80" w:rsidRDefault="0084084D" w:rsidP="003400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C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52DA">
      <w:rPr>
        <w:rStyle w:val="PageNumber"/>
        <w:noProof/>
      </w:rPr>
      <w:t>2</w:t>
    </w:r>
    <w:r>
      <w:rPr>
        <w:rStyle w:val="PageNumber"/>
      </w:rPr>
      <w:fldChar w:fldCharType="end"/>
    </w:r>
  </w:p>
  <w:p w:rsidR="00484C80" w:rsidRDefault="00484C80" w:rsidP="003400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7A" w:rsidRDefault="00C4447A" w:rsidP="00EE5761">
      <w:r>
        <w:separator/>
      </w:r>
    </w:p>
  </w:footnote>
  <w:footnote w:type="continuationSeparator" w:id="0">
    <w:p w:rsidR="00C4447A" w:rsidRDefault="00C4447A" w:rsidP="00EE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</w:rPr>
    </w:lvl>
  </w:abstractNum>
  <w:abstractNum w:abstractNumId="1" w15:restartNumberingAfterBreak="0">
    <w:nsid w:val="00000011"/>
    <w:multiLevelType w:val="multilevel"/>
    <w:tmpl w:val="B6009D8A"/>
    <w:name w:val="WW8Num7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3" w15:restartNumberingAfterBreak="0">
    <w:nsid w:val="047E73A4"/>
    <w:multiLevelType w:val="hybridMultilevel"/>
    <w:tmpl w:val="A036A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185F"/>
    <w:multiLevelType w:val="multilevel"/>
    <w:tmpl w:val="52F874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A4709"/>
    <w:multiLevelType w:val="hybridMultilevel"/>
    <w:tmpl w:val="9A369C6E"/>
    <w:lvl w:ilvl="0" w:tplc="2584C0E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E0122"/>
    <w:multiLevelType w:val="hybridMultilevel"/>
    <w:tmpl w:val="4C6411C8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7221688"/>
    <w:multiLevelType w:val="hybridMultilevel"/>
    <w:tmpl w:val="3ACE4346"/>
    <w:lvl w:ilvl="0" w:tplc="CF822442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3111163C"/>
    <w:multiLevelType w:val="hybridMultilevel"/>
    <w:tmpl w:val="EFBC9A0E"/>
    <w:lvl w:ilvl="0" w:tplc="76B0D8A0">
      <w:start w:val="1"/>
      <w:numFmt w:val="decimal"/>
      <w:lvlText w:val="Чл. %1."/>
      <w:lvlJc w:val="left"/>
      <w:pPr>
        <w:ind w:left="360" w:hanging="360"/>
      </w:pPr>
      <w:rPr>
        <w:rFonts w:cs="Times New Roman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5CCC6A9E">
      <w:start w:val="1"/>
      <w:numFmt w:val="decimal"/>
      <w:lvlText w:val="Чл. %3."/>
      <w:lvlJc w:val="left"/>
      <w:pPr>
        <w:ind w:left="-518" w:hanging="360"/>
      </w:pPr>
      <w:rPr>
        <w:rFonts w:cs="Times New Roman"/>
        <w:b/>
      </w:rPr>
    </w:lvl>
    <w:lvl w:ilvl="3" w:tplc="0402000F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  <w:rPr>
        <w:b/>
      </w:rPr>
    </w:lvl>
    <w:lvl w:ilvl="4" w:tplc="04020019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plc="0402001B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plc="0402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020019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plc="0402001B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abstractNum w:abstractNumId="9" w15:restartNumberingAfterBreak="0">
    <w:nsid w:val="31C750E8"/>
    <w:multiLevelType w:val="hybridMultilevel"/>
    <w:tmpl w:val="1D965DEA"/>
    <w:lvl w:ilvl="0" w:tplc="0402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D7B61"/>
    <w:multiLevelType w:val="hybridMultilevel"/>
    <w:tmpl w:val="0430EF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55D39"/>
    <w:multiLevelType w:val="multilevel"/>
    <w:tmpl w:val="B2D0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2AC1520"/>
    <w:multiLevelType w:val="hybridMultilevel"/>
    <w:tmpl w:val="D73A4AB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161FA7"/>
    <w:multiLevelType w:val="hybridMultilevel"/>
    <w:tmpl w:val="059C80BE"/>
    <w:lvl w:ilvl="0" w:tplc="EC8EC90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0D1397"/>
    <w:multiLevelType w:val="hybridMultilevel"/>
    <w:tmpl w:val="45C2756C"/>
    <w:lvl w:ilvl="0" w:tplc="815651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83490"/>
    <w:multiLevelType w:val="multilevel"/>
    <w:tmpl w:val="393C2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0FA2962"/>
    <w:multiLevelType w:val="multilevel"/>
    <w:tmpl w:val="917CE1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24D3E82"/>
    <w:multiLevelType w:val="multilevel"/>
    <w:tmpl w:val="E442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</w:abstractNum>
  <w:abstractNum w:abstractNumId="18" w15:restartNumberingAfterBreak="0">
    <w:nsid w:val="74B21C11"/>
    <w:multiLevelType w:val="multilevel"/>
    <w:tmpl w:val="3DB806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8"/>
  </w:num>
  <w:num w:numId="16">
    <w:abstractNumId w:val="5"/>
  </w:num>
  <w:num w:numId="17">
    <w:abstractNumId w:val="13"/>
  </w:num>
  <w:num w:numId="1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37D"/>
    <w:rsid w:val="00003EBC"/>
    <w:rsid w:val="00006425"/>
    <w:rsid w:val="00013BE2"/>
    <w:rsid w:val="00025717"/>
    <w:rsid w:val="00036C9F"/>
    <w:rsid w:val="000475F5"/>
    <w:rsid w:val="00057A4B"/>
    <w:rsid w:val="00070D55"/>
    <w:rsid w:val="000763EF"/>
    <w:rsid w:val="000833B2"/>
    <w:rsid w:val="00092C22"/>
    <w:rsid w:val="000A0303"/>
    <w:rsid w:val="000A0D45"/>
    <w:rsid w:val="000A28B2"/>
    <w:rsid w:val="000A45DB"/>
    <w:rsid w:val="000A5A19"/>
    <w:rsid w:val="000D3466"/>
    <w:rsid w:val="000F2AEF"/>
    <w:rsid w:val="000F5133"/>
    <w:rsid w:val="001159E6"/>
    <w:rsid w:val="001162CC"/>
    <w:rsid w:val="0012353F"/>
    <w:rsid w:val="0014100E"/>
    <w:rsid w:val="00147422"/>
    <w:rsid w:val="00150E49"/>
    <w:rsid w:val="001631DA"/>
    <w:rsid w:val="0018662A"/>
    <w:rsid w:val="00187185"/>
    <w:rsid w:val="00190F0E"/>
    <w:rsid w:val="001974E8"/>
    <w:rsid w:val="001A4EC0"/>
    <w:rsid w:val="001B4C31"/>
    <w:rsid w:val="001C2C42"/>
    <w:rsid w:val="001C5CB0"/>
    <w:rsid w:val="001E0097"/>
    <w:rsid w:val="00207090"/>
    <w:rsid w:val="00221DD2"/>
    <w:rsid w:val="00223E4B"/>
    <w:rsid w:val="00245C82"/>
    <w:rsid w:val="00250E5C"/>
    <w:rsid w:val="0026112B"/>
    <w:rsid w:val="00280AB6"/>
    <w:rsid w:val="00286DFF"/>
    <w:rsid w:val="00291D99"/>
    <w:rsid w:val="002A4883"/>
    <w:rsid w:val="002B7A05"/>
    <w:rsid w:val="002C304F"/>
    <w:rsid w:val="002C501B"/>
    <w:rsid w:val="002C6EE5"/>
    <w:rsid w:val="002E037A"/>
    <w:rsid w:val="002F3319"/>
    <w:rsid w:val="002F3DCC"/>
    <w:rsid w:val="002F41B9"/>
    <w:rsid w:val="002F4B95"/>
    <w:rsid w:val="002F58C2"/>
    <w:rsid w:val="003006FF"/>
    <w:rsid w:val="00301783"/>
    <w:rsid w:val="003225B7"/>
    <w:rsid w:val="00322BED"/>
    <w:rsid w:val="00332AFA"/>
    <w:rsid w:val="003400CC"/>
    <w:rsid w:val="00341CEE"/>
    <w:rsid w:val="0034232D"/>
    <w:rsid w:val="003452F0"/>
    <w:rsid w:val="0035094B"/>
    <w:rsid w:val="0035101B"/>
    <w:rsid w:val="0035337D"/>
    <w:rsid w:val="00360B9E"/>
    <w:rsid w:val="00370002"/>
    <w:rsid w:val="003701B3"/>
    <w:rsid w:val="00374F45"/>
    <w:rsid w:val="00377041"/>
    <w:rsid w:val="0038675E"/>
    <w:rsid w:val="00393B9D"/>
    <w:rsid w:val="003B0374"/>
    <w:rsid w:val="003B2B99"/>
    <w:rsid w:val="003B3C80"/>
    <w:rsid w:val="003D039B"/>
    <w:rsid w:val="003E0CB6"/>
    <w:rsid w:val="003F059D"/>
    <w:rsid w:val="003F51D1"/>
    <w:rsid w:val="003F62A2"/>
    <w:rsid w:val="00400E4C"/>
    <w:rsid w:val="00401F98"/>
    <w:rsid w:val="0040599E"/>
    <w:rsid w:val="004108D8"/>
    <w:rsid w:val="004204D4"/>
    <w:rsid w:val="00421052"/>
    <w:rsid w:val="004273E2"/>
    <w:rsid w:val="00441077"/>
    <w:rsid w:val="00442411"/>
    <w:rsid w:val="00443869"/>
    <w:rsid w:val="00454C56"/>
    <w:rsid w:val="00457420"/>
    <w:rsid w:val="00462CEC"/>
    <w:rsid w:val="00464111"/>
    <w:rsid w:val="00467904"/>
    <w:rsid w:val="0047742C"/>
    <w:rsid w:val="004836D7"/>
    <w:rsid w:val="0048402E"/>
    <w:rsid w:val="00484C80"/>
    <w:rsid w:val="00486331"/>
    <w:rsid w:val="00492E42"/>
    <w:rsid w:val="004931FB"/>
    <w:rsid w:val="004B5F71"/>
    <w:rsid w:val="004C0EB9"/>
    <w:rsid w:val="004D6187"/>
    <w:rsid w:val="004E0985"/>
    <w:rsid w:val="004E2FF5"/>
    <w:rsid w:val="004E7C3B"/>
    <w:rsid w:val="004F13AB"/>
    <w:rsid w:val="004F50EE"/>
    <w:rsid w:val="00505BC2"/>
    <w:rsid w:val="00564193"/>
    <w:rsid w:val="00573530"/>
    <w:rsid w:val="005B072C"/>
    <w:rsid w:val="005B47F9"/>
    <w:rsid w:val="005C24C9"/>
    <w:rsid w:val="005C6C3E"/>
    <w:rsid w:val="005C7898"/>
    <w:rsid w:val="005E2108"/>
    <w:rsid w:val="00603102"/>
    <w:rsid w:val="00611BF0"/>
    <w:rsid w:val="006231EB"/>
    <w:rsid w:val="006238BE"/>
    <w:rsid w:val="006345D7"/>
    <w:rsid w:val="00640F57"/>
    <w:rsid w:val="00641729"/>
    <w:rsid w:val="006427AA"/>
    <w:rsid w:val="00643F5D"/>
    <w:rsid w:val="006509A8"/>
    <w:rsid w:val="00652A87"/>
    <w:rsid w:val="0067062B"/>
    <w:rsid w:val="00673F5F"/>
    <w:rsid w:val="00686960"/>
    <w:rsid w:val="006A6CBE"/>
    <w:rsid w:val="006A7114"/>
    <w:rsid w:val="006B3B31"/>
    <w:rsid w:val="006B4B08"/>
    <w:rsid w:val="006B682E"/>
    <w:rsid w:val="006C3F34"/>
    <w:rsid w:val="006D5B4B"/>
    <w:rsid w:val="006D724E"/>
    <w:rsid w:val="006F4FC3"/>
    <w:rsid w:val="00700925"/>
    <w:rsid w:val="0070302D"/>
    <w:rsid w:val="00705ABC"/>
    <w:rsid w:val="00721060"/>
    <w:rsid w:val="00741B60"/>
    <w:rsid w:val="00764246"/>
    <w:rsid w:val="0077327C"/>
    <w:rsid w:val="007820AD"/>
    <w:rsid w:val="007D037F"/>
    <w:rsid w:val="007D1743"/>
    <w:rsid w:val="007D29F5"/>
    <w:rsid w:val="007D3D59"/>
    <w:rsid w:val="007D5828"/>
    <w:rsid w:val="007E367F"/>
    <w:rsid w:val="007E4CC5"/>
    <w:rsid w:val="007F425E"/>
    <w:rsid w:val="007F6E89"/>
    <w:rsid w:val="00813B49"/>
    <w:rsid w:val="00820122"/>
    <w:rsid w:val="0082756D"/>
    <w:rsid w:val="00827E6E"/>
    <w:rsid w:val="00837F9D"/>
    <w:rsid w:val="0084084D"/>
    <w:rsid w:val="00856485"/>
    <w:rsid w:val="0086105A"/>
    <w:rsid w:val="008768B6"/>
    <w:rsid w:val="00882DBA"/>
    <w:rsid w:val="008952CF"/>
    <w:rsid w:val="00896686"/>
    <w:rsid w:val="008A006B"/>
    <w:rsid w:val="008B31A4"/>
    <w:rsid w:val="008C41D8"/>
    <w:rsid w:val="008C6005"/>
    <w:rsid w:val="008D4A52"/>
    <w:rsid w:val="008F5A17"/>
    <w:rsid w:val="009075FC"/>
    <w:rsid w:val="009143D0"/>
    <w:rsid w:val="00915F5B"/>
    <w:rsid w:val="009211F5"/>
    <w:rsid w:val="00931295"/>
    <w:rsid w:val="0093400D"/>
    <w:rsid w:val="009440FD"/>
    <w:rsid w:val="009520E7"/>
    <w:rsid w:val="009601AF"/>
    <w:rsid w:val="009621F9"/>
    <w:rsid w:val="00970A35"/>
    <w:rsid w:val="009754BD"/>
    <w:rsid w:val="00983D4C"/>
    <w:rsid w:val="00985AD1"/>
    <w:rsid w:val="009863B4"/>
    <w:rsid w:val="009A0407"/>
    <w:rsid w:val="009B0A1F"/>
    <w:rsid w:val="009B29F6"/>
    <w:rsid w:val="009D1275"/>
    <w:rsid w:val="009E09C4"/>
    <w:rsid w:val="009E534B"/>
    <w:rsid w:val="009F2D2D"/>
    <w:rsid w:val="009F35A9"/>
    <w:rsid w:val="009F5529"/>
    <w:rsid w:val="00A008E2"/>
    <w:rsid w:val="00A26186"/>
    <w:rsid w:val="00A328B7"/>
    <w:rsid w:val="00A42269"/>
    <w:rsid w:val="00A55AE2"/>
    <w:rsid w:val="00A62058"/>
    <w:rsid w:val="00A7731F"/>
    <w:rsid w:val="00A81A1C"/>
    <w:rsid w:val="00A831DD"/>
    <w:rsid w:val="00A905F9"/>
    <w:rsid w:val="00A9078A"/>
    <w:rsid w:val="00A95B90"/>
    <w:rsid w:val="00AB7775"/>
    <w:rsid w:val="00AC42DA"/>
    <w:rsid w:val="00AC5C24"/>
    <w:rsid w:val="00AC6CE7"/>
    <w:rsid w:val="00AD4BCB"/>
    <w:rsid w:val="00AE4377"/>
    <w:rsid w:val="00AE6D83"/>
    <w:rsid w:val="00B0085A"/>
    <w:rsid w:val="00B05675"/>
    <w:rsid w:val="00B05810"/>
    <w:rsid w:val="00B41BF7"/>
    <w:rsid w:val="00B55C3A"/>
    <w:rsid w:val="00B578DB"/>
    <w:rsid w:val="00B706DE"/>
    <w:rsid w:val="00B74B31"/>
    <w:rsid w:val="00B968F0"/>
    <w:rsid w:val="00BA6677"/>
    <w:rsid w:val="00BB3085"/>
    <w:rsid w:val="00BB313A"/>
    <w:rsid w:val="00BB4D6E"/>
    <w:rsid w:val="00BC52DA"/>
    <w:rsid w:val="00BE0FE1"/>
    <w:rsid w:val="00BF1433"/>
    <w:rsid w:val="00BF1B4D"/>
    <w:rsid w:val="00BF6A17"/>
    <w:rsid w:val="00C10ADB"/>
    <w:rsid w:val="00C14E9B"/>
    <w:rsid w:val="00C16C42"/>
    <w:rsid w:val="00C208CA"/>
    <w:rsid w:val="00C4447A"/>
    <w:rsid w:val="00C6134D"/>
    <w:rsid w:val="00C6309D"/>
    <w:rsid w:val="00C910FA"/>
    <w:rsid w:val="00CB5094"/>
    <w:rsid w:val="00CB6963"/>
    <w:rsid w:val="00CC0573"/>
    <w:rsid w:val="00CE289C"/>
    <w:rsid w:val="00CE6B82"/>
    <w:rsid w:val="00CE7BE5"/>
    <w:rsid w:val="00D02BA0"/>
    <w:rsid w:val="00D065D3"/>
    <w:rsid w:val="00D07AB1"/>
    <w:rsid w:val="00D27C10"/>
    <w:rsid w:val="00D62CCA"/>
    <w:rsid w:val="00D71FE4"/>
    <w:rsid w:val="00D74476"/>
    <w:rsid w:val="00D84916"/>
    <w:rsid w:val="00D85230"/>
    <w:rsid w:val="00D86736"/>
    <w:rsid w:val="00D91C82"/>
    <w:rsid w:val="00D93BDB"/>
    <w:rsid w:val="00DA1410"/>
    <w:rsid w:val="00DA39BB"/>
    <w:rsid w:val="00DA54BC"/>
    <w:rsid w:val="00DB2827"/>
    <w:rsid w:val="00DB2CEA"/>
    <w:rsid w:val="00DE2163"/>
    <w:rsid w:val="00DE3512"/>
    <w:rsid w:val="00DF433C"/>
    <w:rsid w:val="00DF6B34"/>
    <w:rsid w:val="00E23FBA"/>
    <w:rsid w:val="00E32D72"/>
    <w:rsid w:val="00E341CF"/>
    <w:rsid w:val="00E42842"/>
    <w:rsid w:val="00E75099"/>
    <w:rsid w:val="00E76EAE"/>
    <w:rsid w:val="00E87C21"/>
    <w:rsid w:val="00EA1938"/>
    <w:rsid w:val="00EA2168"/>
    <w:rsid w:val="00EB1279"/>
    <w:rsid w:val="00EB43E0"/>
    <w:rsid w:val="00ED04A4"/>
    <w:rsid w:val="00EE392C"/>
    <w:rsid w:val="00EE5761"/>
    <w:rsid w:val="00EF620F"/>
    <w:rsid w:val="00F224E6"/>
    <w:rsid w:val="00F22D67"/>
    <w:rsid w:val="00F22EE7"/>
    <w:rsid w:val="00F41388"/>
    <w:rsid w:val="00F42CAB"/>
    <w:rsid w:val="00F566A0"/>
    <w:rsid w:val="00F613BF"/>
    <w:rsid w:val="00F61520"/>
    <w:rsid w:val="00F64C92"/>
    <w:rsid w:val="00F66135"/>
    <w:rsid w:val="00F82A30"/>
    <w:rsid w:val="00F9428B"/>
    <w:rsid w:val="00FC473E"/>
    <w:rsid w:val="00FC7C05"/>
    <w:rsid w:val="00FC7F66"/>
    <w:rsid w:val="00FE0902"/>
    <w:rsid w:val="00FE212E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1AD8B3-FAB9-410F-B2E1-DBD304A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533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337D"/>
    <w:pPr>
      <w:keepNext/>
      <w:jc w:val="center"/>
      <w:outlineLvl w:val="1"/>
    </w:pPr>
    <w:rPr>
      <w:rFonts w:eastAsia="SimSu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5337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6"/>
      <w:lang w:val="fi-FI" w:eastAsia="en-US"/>
    </w:rPr>
  </w:style>
  <w:style w:type="paragraph" w:styleId="Heading4">
    <w:name w:val="heading 4"/>
    <w:basedOn w:val="Normal"/>
    <w:next w:val="Normal"/>
    <w:link w:val="Heading4Char"/>
    <w:qFormat/>
    <w:rsid w:val="0035337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eastAsia="Calibri" w:hAnsi="Calibri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35337D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533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5337D"/>
    <w:pPr>
      <w:widowControl w:val="0"/>
      <w:tabs>
        <w:tab w:val="num" w:pos="1296"/>
      </w:tabs>
      <w:spacing w:before="240" w:after="60"/>
      <w:ind w:left="1296" w:hanging="1296"/>
      <w:outlineLvl w:val="6"/>
    </w:pPr>
    <w:rPr>
      <w:rFonts w:eastAsia="Calibri"/>
      <w:b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35337D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rFonts w:eastAsia="Calibri"/>
      <w:b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35337D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37D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rsid w:val="0035337D"/>
    <w:rPr>
      <w:rFonts w:ascii="Times New Roman" w:eastAsia="SimSun" w:hAnsi="Times New Roman" w:cs="Times New Roman"/>
      <w:b/>
      <w:sz w:val="28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35337D"/>
    <w:rPr>
      <w:rFonts w:ascii="Arial" w:eastAsia="SimSun" w:hAnsi="Arial" w:cs="Times New Roman"/>
      <w:b/>
      <w:bCs/>
      <w:sz w:val="26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rsid w:val="0035337D"/>
    <w:rPr>
      <w:rFonts w:ascii="Calibri" w:eastAsia="Calibri" w:hAnsi="Calibri" w:cs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35337D"/>
    <w:rPr>
      <w:rFonts w:ascii="Times New Roman" w:eastAsia="SimSu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basedOn w:val="DefaultParagraphFont"/>
    <w:link w:val="Heading6"/>
    <w:rsid w:val="0035337D"/>
    <w:rPr>
      <w:rFonts w:ascii="Times New Roman" w:eastAsia="Times New Roman" w:hAnsi="Times New Roman" w:cs="Times New Roman"/>
      <w:b/>
      <w:bCs/>
      <w:lang w:eastAsia="bg-BG"/>
    </w:rPr>
  </w:style>
  <w:style w:type="character" w:customStyle="1" w:styleId="Heading7Char">
    <w:name w:val="Heading 7 Char"/>
    <w:basedOn w:val="DefaultParagraphFont"/>
    <w:link w:val="Heading7"/>
    <w:rsid w:val="0035337D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35337D"/>
    <w:rPr>
      <w:rFonts w:ascii="Times New Roman" w:eastAsia="Calibri" w:hAnsi="Times New Roman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35337D"/>
    <w:rPr>
      <w:rFonts w:ascii="Arial" w:eastAsia="Calibri" w:hAnsi="Arial" w:cs="Arial"/>
      <w:b/>
      <w:lang w:val="en-US"/>
    </w:rPr>
  </w:style>
  <w:style w:type="paragraph" w:styleId="Title">
    <w:name w:val="Title"/>
    <w:basedOn w:val="Normal"/>
    <w:link w:val="TitleChar"/>
    <w:qFormat/>
    <w:rsid w:val="0035337D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5337D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35337D"/>
    <w:pPr>
      <w:jc w:val="center"/>
    </w:pPr>
    <w:rPr>
      <w:cap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35337D"/>
    <w:rPr>
      <w:rFonts w:ascii="Times New Roman" w:eastAsia="Times New Roman" w:hAnsi="Times New Roman" w:cs="Times New Roman"/>
      <w:caps/>
      <w:sz w:val="28"/>
      <w:szCs w:val="24"/>
      <w:lang w:eastAsia="bg-BG"/>
    </w:rPr>
  </w:style>
  <w:style w:type="paragraph" w:styleId="Subtitle">
    <w:name w:val="Subtitle"/>
    <w:basedOn w:val="Normal"/>
    <w:link w:val="SubtitleChar"/>
    <w:qFormat/>
    <w:rsid w:val="0035337D"/>
    <w:pPr>
      <w:jc w:val="center"/>
    </w:pPr>
    <w:rPr>
      <w:b/>
      <w:caps/>
      <w:sz w:val="28"/>
    </w:rPr>
  </w:style>
  <w:style w:type="character" w:customStyle="1" w:styleId="SubtitleChar">
    <w:name w:val="Subtitle Char"/>
    <w:basedOn w:val="DefaultParagraphFont"/>
    <w:link w:val="Subtitle"/>
    <w:rsid w:val="0035337D"/>
    <w:rPr>
      <w:rFonts w:ascii="Times New Roman" w:eastAsia="Times New Roman" w:hAnsi="Times New Roman" w:cs="Times New Roman"/>
      <w:b/>
      <w:caps/>
      <w:sz w:val="28"/>
      <w:szCs w:val="24"/>
      <w:lang w:eastAsia="bg-BG"/>
    </w:rPr>
  </w:style>
  <w:style w:type="paragraph" w:styleId="BodyText2">
    <w:name w:val="Body Text 2"/>
    <w:basedOn w:val="Normal"/>
    <w:link w:val="BodyText2Char"/>
    <w:rsid w:val="003533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337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aliases w:val="Header1"/>
    <w:basedOn w:val="Normal"/>
    <w:link w:val="HeaderChar"/>
    <w:rsid w:val="0035337D"/>
    <w:pPr>
      <w:tabs>
        <w:tab w:val="center" w:pos="4320"/>
        <w:tab w:val="right" w:pos="8640"/>
      </w:tabs>
      <w:jc w:val="both"/>
    </w:pPr>
    <w:rPr>
      <w:b/>
      <w:sz w:val="28"/>
      <w:szCs w:val="20"/>
    </w:r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35337D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rsid w:val="00353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Footer1,Footer1 Char Char,Footer1 Char Знак,Footer1 Char Знак Знак"/>
    <w:basedOn w:val="Normal"/>
    <w:link w:val="FooterChar"/>
    <w:rsid w:val="0035337D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ooter1 Char,Footer1 Char Char Char,Footer1 Char Знак Char,Footer1 Char Знак Знак Char"/>
    <w:basedOn w:val="DefaultParagraphFont"/>
    <w:link w:val="Footer"/>
    <w:uiPriority w:val="99"/>
    <w:rsid w:val="0035337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35337D"/>
  </w:style>
  <w:style w:type="paragraph" w:customStyle="1" w:styleId="firstline">
    <w:name w:val="firstline"/>
    <w:basedOn w:val="Normal"/>
    <w:rsid w:val="0035337D"/>
    <w:pPr>
      <w:spacing w:line="240" w:lineRule="atLeast"/>
      <w:ind w:firstLine="640"/>
      <w:jc w:val="both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3533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5337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0PlainText">
    <w:name w:val="C0 Plain Text"/>
    <w:basedOn w:val="Normal"/>
    <w:rsid w:val="0035337D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lang w:eastAsia="en-US"/>
    </w:rPr>
  </w:style>
  <w:style w:type="paragraph" w:customStyle="1" w:styleId="FR1">
    <w:name w:val="FR1"/>
    <w:rsid w:val="0035337D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Char">
    <w:name w:val="Char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uiPriority w:val="99"/>
    <w:rsid w:val="0035337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35337D"/>
    <w:pPr>
      <w:suppressAutoHyphens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3533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2">
    <w:name w:val="Char Char2"/>
    <w:basedOn w:val="DefaultParagraphFont"/>
    <w:rsid w:val="0035337D"/>
    <w:rPr>
      <w:rFonts w:ascii="Arial" w:hAnsi="Arial" w:cs="Arial"/>
      <w:b/>
      <w:bCs/>
      <w:kern w:val="32"/>
      <w:sz w:val="32"/>
      <w:szCs w:val="32"/>
      <w:lang w:val="bg-BG" w:eastAsia="bg-BG" w:bidi="ar-SA"/>
    </w:rPr>
  </w:style>
  <w:style w:type="character" w:styleId="FootnoteReference">
    <w:name w:val="footnote reference"/>
    <w:aliases w:val="Footnote symbol"/>
    <w:basedOn w:val="DefaultParagraphFont"/>
    <w:rsid w:val="0035337D"/>
    <w:rPr>
      <w:vertAlign w:val="superscript"/>
    </w:rPr>
  </w:style>
  <w:style w:type="paragraph" w:customStyle="1" w:styleId="CharCharChar">
    <w:name w:val="Char Char Char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noteCharacters">
    <w:name w:val="Footnote Characters"/>
    <w:basedOn w:val="DefaultParagraphFont"/>
    <w:rsid w:val="0035337D"/>
    <w:rPr>
      <w:vertAlign w:val="superscript"/>
    </w:rPr>
  </w:style>
  <w:style w:type="character" w:customStyle="1" w:styleId="CharChar20">
    <w:name w:val="Char Char2"/>
    <w:basedOn w:val="DefaultParagraphFont"/>
    <w:rsid w:val="0035337D"/>
    <w:rPr>
      <w:rFonts w:ascii="Arial" w:hAnsi="Arial" w:cs="Arial"/>
      <w:b/>
      <w:bCs/>
      <w:sz w:val="32"/>
      <w:szCs w:val="32"/>
      <w:lang w:eastAsia="zh-CN"/>
    </w:rPr>
  </w:style>
  <w:style w:type="paragraph" w:styleId="List">
    <w:name w:val="List"/>
    <w:basedOn w:val="Normal"/>
    <w:rsid w:val="0035337D"/>
    <w:pPr>
      <w:ind w:left="360" w:hanging="360"/>
    </w:pPr>
    <w:rPr>
      <w:lang w:val="fi-FI" w:eastAsia="en-US"/>
    </w:rPr>
  </w:style>
  <w:style w:type="paragraph" w:customStyle="1" w:styleId="C1PlainText">
    <w:name w:val="C1 Plain Text"/>
    <w:basedOn w:val="Normal"/>
    <w:rsid w:val="0035337D"/>
    <w:pPr>
      <w:overflowPunct w:val="0"/>
      <w:autoSpaceDE w:val="0"/>
      <w:autoSpaceDN w:val="0"/>
      <w:adjustRightInd w:val="0"/>
      <w:spacing w:before="240"/>
      <w:ind w:left="1298"/>
      <w:jc w:val="both"/>
      <w:textAlignment w:val="baseline"/>
    </w:pPr>
    <w:rPr>
      <w:lang w:val="en-GB" w:eastAsia="en-US"/>
    </w:rPr>
  </w:style>
  <w:style w:type="paragraph" w:customStyle="1" w:styleId="ListItemC1">
    <w:name w:val="List Item C1"/>
    <w:basedOn w:val="Normal"/>
    <w:rsid w:val="0035337D"/>
    <w:pPr>
      <w:tabs>
        <w:tab w:val="num" w:pos="1980"/>
      </w:tabs>
      <w:overflowPunct w:val="0"/>
      <w:autoSpaceDE w:val="0"/>
      <w:autoSpaceDN w:val="0"/>
      <w:adjustRightInd w:val="0"/>
      <w:ind w:left="1582" w:hanging="284"/>
      <w:textAlignment w:val="baseline"/>
    </w:pPr>
    <w:rPr>
      <w:lang w:val="en-GB" w:eastAsia="en-US"/>
    </w:rPr>
  </w:style>
  <w:style w:type="character" w:customStyle="1" w:styleId="CharChar1">
    <w:name w:val="Char Char1"/>
    <w:rsid w:val="0035337D"/>
    <w:rPr>
      <w:rFonts w:ascii="Arial" w:hAnsi="Arial" w:cs="Arial"/>
      <w:b/>
      <w:bCs/>
      <w:kern w:val="32"/>
      <w:sz w:val="32"/>
      <w:szCs w:val="32"/>
      <w:lang w:val="bg-BG" w:eastAsia="bg-BG" w:bidi="ar-SA"/>
    </w:rPr>
  </w:style>
  <w:style w:type="paragraph" w:styleId="NormalWeb">
    <w:name w:val="Normal (Web)"/>
    <w:basedOn w:val="Normal"/>
    <w:rsid w:val="0035337D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533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337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0">
    <w:name w:val="Body text_"/>
    <w:link w:val="BodyText1"/>
    <w:locked/>
    <w:rsid w:val="0035337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35337D"/>
    <w:pPr>
      <w:shd w:val="clear" w:color="auto" w:fill="FFFFFF"/>
      <w:spacing w:after="420" w:line="475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9">
    <w:name w:val="Body text (9)_"/>
    <w:link w:val="Bodytext91"/>
    <w:locked/>
    <w:rsid w:val="0035337D"/>
    <w:rPr>
      <w:sz w:val="21"/>
      <w:szCs w:val="21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35337D"/>
    <w:pPr>
      <w:shd w:val="clear" w:color="auto" w:fill="FFFFFF"/>
      <w:spacing w:before="1200" w:after="2940"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Bodytext92">
    <w:name w:val="Body text (9)2"/>
    <w:rsid w:val="0035337D"/>
    <w:rPr>
      <w:sz w:val="21"/>
      <w:szCs w:val="21"/>
      <w:u w:val="single"/>
      <w:lang w:bidi="ar-SA"/>
    </w:rPr>
  </w:style>
  <w:style w:type="character" w:customStyle="1" w:styleId="Bodytext8">
    <w:name w:val="Body text (8)_"/>
    <w:basedOn w:val="DefaultParagraphFont"/>
    <w:link w:val="Bodytext80"/>
    <w:locked/>
    <w:rsid w:val="0035337D"/>
    <w:rPr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35337D"/>
    <w:pPr>
      <w:shd w:val="clear" w:color="auto" w:fill="FFFFFF"/>
      <w:spacing w:before="180" w:after="18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harCharCharChar0">
    <w:name w:val="Char Char Char Char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Знак Char Char Знак Char Char1 Знак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rsid w:val="003533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5337D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styleId="Strong">
    <w:name w:val="Strong"/>
    <w:basedOn w:val="DefaultParagraphFont"/>
    <w:qFormat/>
    <w:rsid w:val="0035337D"/>
    <w:rPr>
      <w:b/>
      <w:bCs/>
    </w:rPr>
  </w:style>
  <w:style w:type="character" w:styleId="Emphasis">
    <w:name w:val="Emphasis"/>
    <w:basedOn w:val="DefaultParagraphFont"/>
    <w:qFormat/>
    <w:rsid w:val="0035337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5337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5337D"/>
    <w:rPr>
      <w:rFonts w:ascii="Times New Roman" w:eastAsia="Times New Roman" w:hAnsi="Times New Roman" w:cs="Times New Roman"/>
      <w:i/>
      <w:iCs/>
      <w:color w:val="000000"/>
      <w:sz w:val="24"/>
      <w:szCs w:val="24"/>
      <w:lang w:eastAsia="bg-BG"/>
    </w:rPr>
  </w:style>
  <w:style w:type="character" w:styleId="IntenseEmphasis">
    <w:name w:val="Intense Emphasis"/>
    <w:basedOn w:val="DefaultParagraphFont"/>
    <w:uiPriority w:val="21"/>
    <w:qFormat/>
    <w:rsid w:val="0035337D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7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35337D"/>
    <w:pPr>
      <w:ind w:left="708"/>
    </w:pPr>
  </w:style>
  <w:style w:type="paragraph" w:styleId="PlainText">
    <w:name w:val="Plain Text"/>
    <w:basedOn w:val="Normal"/>
    <w:link w:val="PlainTextChar"/>
    <w:rsid w:val="0035337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35337D"/>
    <w:rPr>
      <w:rFonts w:ascii="Courier New" w:eastAsia="Times New Roman" w:hAnsi="Courier New" w:cs="Courier New"/>
      <w:sz w:val="24"/>
      <w:szCs w:val="24"/>
      <w:lang w:eastAsia="bg-BG"/>
    </w:rPr>
  </w:style>
  <w:style w:type="paragraph" w:customStyle="1" w:styleId="CharCharCharCharCharCharCharCharCharCharChar">
    <w:name w:val="Char Char Char Char Char Char Знак Знак Char Char Char Char Char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13">
    <w:name w:val="Char Char13"/>
    <w:locked/>
    <w:rsid w:val="0035337D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BodyText21">
    <w:name w:val="Body Text 21"/>
    <w:basedOn w:val="Normal"/>
    <w:rsid w:val="0035337D"/>
    <w:pPr>
      <w:widowControl w:val="0"/>
      <w:suppressAutoHyphens/>
      <w:overflowPunct w:val="0"/>
      <w:autoSpaceDE w:val="0"/>
      <w:jc w:val="center"/>
    </w:pPr>
    <w:rPr>
      <w:rFonts w:eastAsia="Calibri"/>
      <w:b/>
      <w:lang w:val="en-US" w:eastAsia="ar-SA"/>
    </w:rPr>
  </w:style>
  <w:style w:type="character" w:customStyle="1" w:styleId="FontStyle14">
    <w:name w:val="Font Style14"/>
    <w:rsid w:val="0035337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Normal1">
    <w:name w:val="Normal1"/>
    <w:rsid w:val="0035337D"/>
  </w:style>
  <w:style w:type="paragraph" w:customStyle="1" w:styleId="2CharCharCharCharCharChar">
    <w:name w:val="Знак Знак2 Char Char Знак Знак Char Char Знак Знак Char Char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Bold">
    <w:name w:val="Body text + Bold"/>
    <w:basedOn w:val="DefaultParagraphFont"/>
    <w:rsid w:val="0035337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CharChar4">
    <w:name w:val="Char Char4"/>
    <w:basedOn w:val="DefaultParagraphFont"/>
    <w:locked/>
    <w:rsid w:val="0035337D"/>
    <w:rPr>
      <w:rFonts w:ascii="Courier New" w:hAnsi="Courier New" w:cs="Courier New"/>
      <w:lang w:val="bg-BG" w:eastAsia="bg-BG" w:bidi="ar-SA"/>
    </w:rPr>
  </w:style>
  <w:style w:type="character" w:customStyle="1" w:styleId="WW8Num11z0">
    <w:name w:val="WW8Num11z0"/>
    <w:rsid w:val="0035337D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353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sid w:val="00353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337D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0">
    <w:name w:val="Char"/>
    <w:basedOn w:val="Normal"/>
    <w:rsid w:val="00A81A1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WW8Num3z0">
    <w:name w:val="WW8Num3z0"/>
    <w:rsid w:val="005E2108"/>
    <w:rPr>
      <w:rFonts w:ascii="Symbol" w:hAnsi="Symbol"/>
    </w:rPr>
  </w:style>
  <w:style w:type="character" w:customStyle="1" w:styleId="WW8Num4z0">
    <w:name w:val="WW8Num4z0"/>
    <w:rsid w:val="005E2108"/>
    <w:rPr>
      <w:b/>
    </w:rPr>
  </w:style>
  <w:style w:type="character" w:customStyle="1" w:styleId="WW8Num6z0">
    <w:name w:val="WW8Num6z0"/>
    <w:rsid w:val="005E2108"/>
    <w:rPr>
      <w:b/>
    </w:rPr>
  </w:style>
  <w:style w:type="character" w:customStyle="1" w:styleId="WW8Num7z0">
    <w:name w:val="WW8Num7z0"/>
    <w:rsid w:val="005E2108"/>
    <w:rPr>
      <w:b/>
    </w:rPr>
  </w:style>
  <w:style w:type="character" w:customStyle="1" w:styleId="WW8Num7z1">
    <w:name w:val="WW8Num7z1"/>
    <w:rsid w:val="005E2108"/>
    <w:rPr>
      <w:rFonts w:ascii="Courier New" w:hAnsi="Courier New" w:cs="Wingdings"/>
    </w:rPr>
  </w:style>
  <w:style w:type="character" w:customStyle="1" w:styleId="WW8Num7z2">
    <w:name w:val="WW8Num7z2"/>
    <w:rsid w:val="005E2108"/>
    <w:rPr>
      <w:rFonts w:ascii="Wingdings" w:hAnsi="Wingdings"/>
    </w:rPr>
  </w:style>
  <w:style w:type="character" w:customStyle="1" w:styleId="WW8Num9z0">
    <w:name w:val="WW8Num9z0"/>
    <w:rsid w:val="005E2108"/>
    <w:rPr>
      <w:rFonts w:ascii="Symbol" w:hAnsi="Symbol"/>
    </w:rPr>
  </w:style>
  <w:style w:type="character" w:customStyle="1" w:styleId="WW8Num11z2">
    <w:name w:val="WW8Num11z2"/>
    <w:rsid w:val="005E2108"/>
    <w:rPr>
      <w:rFonts w:ascii="Symbol" w:hAnsi="Symbol"/>
      <w:color w:val="auto"/>
    </w:rPr>
  </w:style>
  <w:style w:type="character" w:customStyle="1" w:styleId="WW8Num12z0">
    <w:name w:val="WW8Num12z0"/>
    <w:rsid w:val="005E2108"/>
    <w:rPr>
      <w:rFonts w:ascii="Symbol" w:hAnsi="Symbol"/>
    </w:rPr>
  </w:style>
  <w:style w:type="character" w:customStyle="1" w:styleId="WW8Num12z1">
    <w:name w:val="WW8Num12z1"/>
    <w:rsid w:val="005E2108"/>
    <w:rPr>
      <w:rFonts w:ascii="Courier New" w:hAnsi="Courier New" w:cs="Courier New"/>
    </w:rPr>
  </w:style>
  <w:style w:type="character" w:customStyle="1" w:styleId="WW8Num12z2">
    <w:name w:val="WW8Num12z2"/>
    <w:rsid w:val="005E2108"/>
    <w:rPr>
      <w:rFonts w:ascii="Wingdings" w:hAnsi="Wingdings"/>
    </w:rPr>
  </w:style>
  <w:style w:type="character" w:customStyle="1" w:styleId="WW8Num15z0">
    <w:name w:val="WW8Num15z0"/>
    <w:rsid w:val="005E2108"/>
    <w:rPr>
      <w:rFonts w:ascii="Symbol" w:hAnsi="Symbol"/>
    </w:rPr>
  </w:style>
  <w:style w:type="character" w:customStyle="1" w:styleId="WW8Num15z1">
    <w:name w:val="WW8Num15z1"/>
    <w:rsid w:val="005E2108"/>
    <w:rPr>
      <w:rFonts w:ascii="Courier New" w:hAnsi="Courier New"/>
    </w:rPr>
  </w:style>
  <w:style w:type="character" w:customStyle="1" w:styleId="WW8Num15z2">
    <w:name w:val="WW8Num15z2"/>
    <w:rsid w:val="005E2108"/>
    <w:rPr>
      <w:rFonts w:ascii="Wingdings" w:hAnsi="Wingdings"/>
    </w:rPr>
  </w:style>
  <w:style w:type="character" w:customStyle="1" w:styleId="WW8Num16z0">
    <w:name w:val="WW8Num16z0"/>
    <w:rsid w:val="005E2108"/>
    <w:rPr>
      <w:rFonts w:ascii="Symbol" w:hAnsi="Symbol"/>
    </w:rPr>
  </w:style>
  <w:style w:type="character" w:customStyle="1" w:styleId="WW8Num17z0">
    <w:name w:val="WW8Num17z0"/>
    <w:rsid w:val="005E2108"/>
    <w:rPr>
      <w:b/>
    </w:rPr>
  </w:style>
  <w:style w:type="character" w:customStyle="1" w:styleId="WW8Num18z0">
    <w:name w:val="WW8Num18z0"/>
    <w:rsid w:val="005E2108"/>
    <w:rPr>
      <w:rFonts w:ascii="Symbol" w:hAnsi="Symbol"/>
    </w:rPr>
  </w:style>
  <w:style w:type="character" w:customStyle="1" w:styleId="WW8Num19z0">
    <w:name w:val="WW8Num19z0"/>
    <w:rsid w:val="005E2108"/>
    <w:rPr>
      <w:rFonts w:ascii="Symbol" w:hAnsi="Symbol"/>
    </w:rPr>
  </w:style>
  <w:style w:type="character" w:customStyle="1" w:styleId="WW8Num19z3">
    <w:name w:val="WW8Num19z3"/>
    <w:rsid w:val="005E2108"/>
    <w:rPr>
      <w:b/>
    </w:rPr>
  </w:style>
  <w:style w:type="character" w:customStyle="1" w:styleId="WW8Num20z0">
    <w:name w:val="WW8Num20z0"/>
    <w:rsid w:val="005E2108"/>
    <w:rPr>
      <w:b/>
    </w:rPr>
  </w:style>
  <w:style w:type="character" w:customStyle="1" w:styleId="WW8Num20z2">
    <w:name w:val="WW8Num20z2"/>
    <w:rsid w:val="005E2108"/>
    <w:rPr>
      <w:rFonts w:ascii="Wingdings" w:hAnsi="Wingdings"/>
    </w:rPr>
  </w:style>
  <w:style w:type="character" w:customStyle="1" w:styleId="WW8Num20z4">
    <w:name w:val="WW8Num20z4"/>
    <w:rsid w:val="005E2108"/>
    <w:rPr>
      <w:rFonts w:ascii="Courier New" w:hAnsi="Courier New" w:cs="Courier New"/>
    </w:rPr>
  </w:style>
  <w:style w:type="character" w:customStyle="1" w:styleId="WW8Num21z0">
    <w:name w:val="WW8Num21z0"/>
    <w:rsid w:val="005E2108"/>
    <w:rPr>
      <w:rFonts w:ascii="Symbol" w:hAnsi="Symbol"/>
    </w:rPr>
  </w:style>
  <w:style w:type="character" w:customStyle="1" w:styleId="WW8Num25z0">
    <w:name w:val="WW8Num25z0"/>
    <w:rsid w:val="005E2108"/>
    <w:rPr>
      <w:color w:val="000000"/>
    </w:rPr>
  </w:style>
  <w:style w:type="character" w:customStyle="1" w:styleId="WW8Num26z0">
    <w:name w:val="WW8Num26z0"/>
    <w:rsid w:val="005E2108"/>
    <w:rPr>
      <w:b/>
    </w:rPr>
  </w:style>
  <w:style w:type="character" w:customStyle="1" w:styleId="WW8Num27z0">
    <w:name w:val="WW8Num27z0"/>
    <w:rsid w:val="005E2108"/>
    <w:rPr>
      <w:rFonts w:ascii="Symbol" w:hAnsi="Symbol"/>
    </w:rPr>
  </w:style>
  <w:style w:type="character" w:customStyle="1" w:styleId="WW8Num28z0">
    <w:name w:val="WW8Num28z0"/>
    <w:rsid w:val="005E2108"/>
    <w:rPr>
      <w:b/>
    </w:rPr>
  </w:style>
  <w:style w:type="character" w:customStyle="1" w:styleId="WW8Num30z1">
    <w:name w:val="WW8Num30z1"/>
    <w:rsid w:val="005E2108"/>
    <w:rPr>
      <w:rFonts w:ascii="Courier New" w:hAnsi="Courier New" w:cs="Courier New"/>
    </w:rPr>
  </w:style>
  <w:style w:type="character" w:customStyle="1" w:styleId="WW8Num31z0">
    <w:name w:val="WW8Num31z0"/>
    <w:rsid w:val="005E2108"/>
    <w:rPr>
      <w:rFonts w:ascii="Symbol" w:hAnsi="Symbol"/>
    </w:rPr>
  </w:style>
  <w:style w:type="character" w:customStyle="1" w:styleId="WW8Num33z2">
    <w:name w:val="WW8Num33z2"/>
    <w:rsid w:val="005E2108"/>
    <w:rPr>
      <w:rFonts w:ascii="Times New Roman" w:hAnsi="Times New Roman" w:cs="Times New Roman"/>
    </w:rPr>
  </w:style>
  <w:style w:type="character" w:customStyle="1" w:styleId="WW8Num34z0">
    <w:name w:val="WW8Num34z0"/>
    <w:rsid w:val="005E2108"/>
    <w:rPr>
      <w:rFonts w:ascii="Symbol" w:hAnsi="Symbol"/>
    </w:rPr>
  </w:style>
  <w:style w:type="character" w:customStyle="1" w:styleId="WW8Num36z0">
    <w:name w:val="WW8Num36z0"/>
    <w:rsid w:val="005E2108"/>
    <w:rPr>
      <w:rFonts w:ascii="Symbol" w:hAnsi="Symbol"/>
    </w:rPr>
  </w:style>
  <w:style w:type="character" w:customStyle="1" w:styleId="WW8Num38z2">
    <w:name w:val="WW8Num38z2"/>
    <w:rsid w:val="005E2108"/>
    <w:rPr>
      <w:rFonts w:ascii="Times New Roman" w:hAnsi="Times New Roman" w:cs="Times New Roman"/>
    </w:rPr>
  </w:style>
  <w:style w:type="character" w:customStyle="1" w:styleId="WW8Num39z2">
    <w:name w:val="WW8Num39z2"/>
    <w:rsid w:val="005E2108"/>
    <w:rPr>
      <w:rFonts w:ascii="Wingdings" w:hAnsi="Wingdings"/>
    </w:rPr>
  </w:style>
  <w:style w:type="character" w:customStyle="1" w:styleId="WW8Num40z0">
    <w:name w:val="WW8Num40z0"/>
    <w:rsid w:val="005E2108"/>
    <w:rPr>
      <w:rFonts w:ascii="OpenSymbol" w:hAnsi="OpenSymbol"/>
    </w:rPr>
  </w:style>
  <w:style w:type="character" w:customStyle="1" w:styleId="WW8Num41z0">
    <w:name w:val="WW8Num41z0"/>
    <w:rsid w:val="005E2108"/>
    <w:rPr>
      <w:rFonts w:ascii="Symbol" w:hAnsi="Symbol"/>
      <w:b/>
    </w:rPr>
  </w:style>
  <w:style w:type="character" w:customStyle="1" w:styleId="WW8Num42z0">
    <w:name w:val="WW8Num42z0"/>
    <w:rsid w:val="005E2108"/>
    <w:rPr>
      <w:rFonts w:ascii="Symbol" w:hAnsi="Symbol"/>
      <w:b/>
    </w:rPr>
  </w:style>
  <w:style w:type="character" w:customStyle="1" w:styleId="WW8Num43z0">
    <w:name w:val="WW8Num43z0"/>
    <w:rsid w:val="005E2108"/>
    <w:rPr>
      <w:rFonts w:ascii="Symbol" w:hAnsi="Symbol"/>
      <w:b/>
    </w:rPr>
  </w:style>
  <w:style w:type="character" w:customStyle="1" w:styleId="WW8Num44z0">
    <w:name w:val="WW8Num44z0"/>
    <w:rsid w:val="005E2108"/>
    <w:rPr>
      <w:rFonts w:ascii="Symbol" w:hAnsi="Symbol"/>
    </w:rPr>
  </w:style>
  <w:style w:type="character" w:customStyle="1" w:styleId="WW8Num44z2">
    <w:name w:val="WW8Num44z2"/>
    <w:rsid w:val="005E2108"/>
    <w:rPr>
      <w:rFonts w:ascii="Times New Roman" w:eastAsia="Times New Roman" w:hAnsi="Times New Roman" w:cs="Times New Roman"/>
    </w:rPr>
  </w:style>
  <w:style w:type="character" w:customStyle="1" w:styleId="WW8Num44z4">
    <w:name w:val="WW8Num44z4"/>
    <w:rsid w:val="005E2108"/>
    <w:rPr>
      <w:rFonts w:ascii="Courier New" w:hAnsi="Courier New" w:cs="Courier New"/>
    </w:rPr>
  </w:style>
  <w:style w:type="character" w:customStyle="1" w:styleId="WW8Num45z0">
    <w:name w:val="WW8Num45z0"/>
    <w:rsid w:val="005E2108"/>
    <w:rPr>
      <w:b/>
    </w:rPr>
  </w:style>
  <w:style w:type="character" w:customStyle="1" w:styleId="WW8Num46z0">
    <w:name w:val="WW8Num46z0"/>
    <w:rsid w:val="005E2108"/>
    <w:rPr>
      <w:rFonts w:ascii="Wingdings" w:hAnsi="Wingdings"/>
    </w:rPr>
  </w:style>
  <w:style w:type="character" w:customStyle="1" w:styleId="WW8Num47z0">
    <w:name w:val="WW8Num47z0"/>
    <w:rsid w:val="005E2108"/>
    <w:rPr>
      <w:rFonts w:ascii="Symbol" w:hAnsi="Symbol"/>
      <w:b/>
    </w:rPr>
  </w:style>
  <w:style w:type="character" w:customStyle="1" w:styleId="WW8Num49z0">
    <w:name w:val="WW8Num49z0"/>
    <w:rsid w:val="005E2108"/>
    <w:rPr>
      <w:rFonts w:ascii="Symbol" w:hAnsi="Symbol"/>
    </w:rPr>
  </w:style>
  <w:style w:type="character" w:customStyle="1" w:styleId="WW8Num49z1">
    <w:name w:val="WW8Num49z1"/>
    <w:rsid w:val="005E2108"/>
    <w:rPr>
      <w:b w:val="0"/>
    </w:rPr>
  </w:style>
  <w:style w:type="character" w:customStyle="1" w:styleId="WW8Num51z3">
    <w:name w:val="WW8Num51z3"/>
    <w:rsid w:val="005E2108"/>
    <w:rPr>
      <w:rFonts w:ascii="Wingdings" w:hAnsi="Wingdings"/>
    </w:rPr>
  </w:style>
  <w:style w:type="character" w:customStyle="1" w:styleId="WW8Num52z0">
    <w:name w:val="WW8Num52z0"/>
    <w:rsid w:val="005E2108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5E2108"/>
    <w:rPr>
      <w:rFonts w:ascii="Symbol" w:hAnsi="Symbol"/>
    </w:rPr>
  </w:style>
  <w:style w:type="character" w:customStyle="1" w:styleId="WW8Num54z1">
    <w:name w:val="WW8Num54z1"/>
    <w:rsid w:val="005E2108"/>
    <w:rPr>
      <w:color w:val="000000"/>
    </w:rPr>
  </w:style>
  <w:style w:type="character" w:customStyle="1" w:styleId="WW8Num55z0">
    <w:name w:val="WW8Num55z0"/>
    <w:rsid w:val="005E2108"/>
    <w:rPr>
      <w:rFonts w:ascii="Symbol" w:hAnsi="Symbol"/>
    </w:rPr>
  </w:style>
  <w:style w:type="character" w:customStyle="1" w:styleId="WW8Num56z0">
    <w:name w:val="WW8Num56z0"/>
    <w:rsid w:val="005E2108"/>
    <w:rPr>
      <w:b/>
    </w:rPr>
  </w:style>
  <w:style w:type="character" w:customStyle="1" w:styleId="WW8Num56z1">
    <w:name w:val="WW8Num56z1"/>
    <w:rsid w:val="005E2108"/>
    <w:rPr>
      <w:b w:val="0"/>
    </w:rPr>
  </w:style>
  <w:style w:type="character" w:customStyle="1" w:styleId="WW8Num56z4">
    <w:name w:val="WW8Num56z4"/>
    <w:rsid w:val="005E2108"/>
    <w:rPr>
      <w:rFonts w:ascii="Courier New" w:hAnsi="Courier New" w:cs="Courier New"/>
    </w:rPr>
  </w:style>
  <w:style w:type="character" w:customStyle="1" w:styleId="Absatz-Standardschriftart">
    <w:name w:val="Absatz-Standardschriftart"/>
    <w:rsid w:val="005E2108"/>
  </w:style>
  <w:style w:type="character" w:customStyle="1" w:styleId="WW-Absatz-Standardschriftart">
    <w:name w:val="WW-Absatz-Standardschriftart"/>
    <w:rsid w:val="005E2108"/>
  </w:style>
  <w:style w:type="character" w:customStyle="1" w:styleId="WW8Num2z0">
    <w:name w:val="WW8Num2z0"/>
    <w:rsid w:val="005E2108"/>
    <w:rPr>
      <w:rFonts w:ascii="Symbol" w:hAnsi="Symbol"/>
    </w:rPr>
  </w:style>
  <w:style w:type="character" w:customStyle="1" w:styleId="WW8Num2z1">
    <w:name w:val="WW8Num2z1"/>
    <w:rsid w:val="005E2108"/>
    <w:rPr>
      <w:rFonts w:ascii="Courier New" w:hAnsi="Courier New" w:cs="Courier New"/>
    </w:rPr>
  </w:style>
  <w:style w:type="character" w:customStyle="1" w:styleId="WW8Num2z2">
    <w:name w:val="WW8Num2z2"/>
    <w:rsid w:val="005E2108"/>
    <w:rPr>
      <w:rFonts w:ascii="Wingdings" w:hAnsi="Wingdings"/>
    </w:rPr>
  </w:style>
  <w:style w:type="character" w:customStyle="1" w:styleId="WW8Num5z0">
    <w:name w:val="WW8Num5z0"/>
    <w:rsid w:val="005E2108"/>
    <w:rPr>
      <w:b/>
    </w:rPr>
  </w:style>
  <w:style w:type="character" w:customStyle="1" w:styleId="WW8Num8z0">
    <w:name w:val="WW8Num8z0"/>
    <w:rsid w:val="005E2108"/>
    <w:rPr>
      <w:b/>
    </w:rPr>
  </w:style>
  <w:style w:type="character" w:customStyle="1" w:styleId="WW8Num9z1">
    <w:name w:val="WW8Num9z1"/>
    <w:rsid w:val="005E2108"/>
    <w:rPr>
      <w:rFonts w:ascii="Courier New" w:hAnsi="Courier New" w:cs="Wingdings"/>
    </w:rPr>
  </w:style>
  <w:style w:type="character" w:customStyle="1" w:styleId="WW8Num9z2">
    <w:name w:val="WW8Num9z2"/>
    <w:rsid w:val="005E2108"/>
    <w:rPr>
      <w:rFonts w:ascii="Wingdings" w:hAnsi="Wingdings"/>
    </w:rPr>
  </w:style>
  <w:style w:type="character" w:customStyle="1" w:styleId="WW8Num10z0">
    <w:name w:val="WW8Num10z0"/>
    <w:rsid w:val="005E2108"/>
    <w:rPr>
      <w:b/>
    </w:rPr>
  </w:style>
  <w:style w:type="character" w:customStyle="1" w:styleId="WW8Num14z2">
    <w:name w:val="WW8Num14z2"/>
    <w:rsid w:val="005E2108"/>
    <w:rPr>
      <w:rFonts w:ascii="Symbol" w:hAnsi="Symbol"/>
      <w:color w:val="auto"/>
    </w:rPr>
  </w:style>
  <w:style w:type="character" w:customStyle="1" w:styleId="WW8Num18z1">
    <w:name w:val="WW8Num18z1"/>
    <w:rsid w:val="005E2108"/>
    <w:rPr>
      <w:rFonts w:ascii="Courier New" w:hAnsi="Courier New" w:cs="Courier New"/>
    </w:rPr>
  </w:style>
  <w:style w:type="character" w:customStyle="1" w:styleId="WW8Num18z2">
    <w:name w:val="WW8Num18z2"/>
    <w:rsid w:val="005E2108"/>
    <w:rPr>
      <w:rFonts w:ascii="Wingdings" w:hAnsi="Wingdings"/>
    </w:rPr>
  </w:style>
  <w:style w:type="character" w:customStyle="1" w:styleId="WW8Num21z1">
    <w:name w:val="WW8Num21z1"/>
    <w:rsid w:val="005E2108"/>
    <w:rPr>
      <w:rFonts w:ascii="Courier New" w:hAnsi="Courier New" w:cs="Courier New"/>
    </w:rPr>
  </w:style>
  <w:style w:type="character" w:customStyle="1" w:styleId="WW8Num21z2">
    <w:name w:val="WW8Num21z2"/>
    <w:rsid w:val="005E2108"/>
    <w:rPr>
      <w:rFonts w:ascii="Wingdings" w:hAnsi="Wingdings"/>
    </w:rPr>
  </w:style>
  <w:style w:type="character" w:customStyle="1" w:styleId="WW8Num22z0">
    <w:name w:val="WW8Num22z0"/>
    <w:rsid w:val="005E2108"/>
    <w:rPr>
      <w:b w:val="0"/>
    </w:rPr>
  </w:style>
  <w:style w:type="character" w:customStyle="1" w:styleId="WW8Num22z3">
    <w:name w:val="WW8Num22z3"/>
    <w:rsid w:val="005E2108"/>
    <w:rPr>
      <w:b/>
    </w:rPr>
  </w:style>
  <w:style w:type="character" w:customStyle="1" w:styleId="WW8Num23z0">
    <w:name w:val="WW8Num23z0"/>
    <w:rsid w:val="005E2108"/>
    <w:rPr>
      <w:rFonts w:ascii="Symbol" w:hAnsi="Symbol"/>
    </w:rPr>
  </w:style>
  <w:style w:type="character" w:customStyle="1" w:styleId="WW8Num23z2">
    <w:name w:val="WW8Num23z2"/>
    <w:rsid w:val="005E2108"/>
    <w:rPr>
      <w:rFonts w:ascii="Wingdings" w:hAnsi="Wingdings"/>
    </w:rPr>
  </w:style>
  <w:style w:type="character" w:customStyle="1" w:styleId="WW8Num23z4">
    <w:name w:val="WW8Num23z4"/>
    <w:rsid w:val="005E2108"/>
    <w:rPr>
      <w:rFonts w:ascii="Courier New" w:hAnsi="Courier New" w:cs="Courier New"/>
    </w:rPr>
  </w:style>
  <w:style w:type="character" w:customStyle="1" w:styleId="WW8Num24z0">
    <w:name w:val="WW8Num24z0"/>
    <w:rsid w:val="005E2108"/>
    <w:rPr>
      <w:rFonts w:ascii="Symbol" w:hAnsi="Symbol"/>
    </w:rPr>
  </w:style>
  <w:style w:type="character" w:customStyle="1" w:styleId="WW8Num24z1">
    <w:name w:val="WW8Num24z1"/>
    <w:rsid w:val="005E2108"/>
    <w:rPr>
      <w:rFonts w:ascii="Courier New" w:hAnsi="Courier New" w:cs="Courier New"/>
    </w:rPr>
  </w:style>
  <w:style w:type="character" w:customStyle="1" w:styleId="WW8Num24z2">
    <w:name w:val="WW8Num24z2"/>
    <w:rsid w:val="005E2108"/>
    <w:rPr>
      <w:rFonts w:ascii="Wingdings" w:hAnsi="Wingdings"/>
    </w:rPr>
  </w:style>
  <w:style w:type="character" w:customStyle="1" w:styleId="WW8Num29z0">
    <w:name w:val="WW8Num29z0"/>
    <w:rsid w:val="005E2108"/>
    <w:rPr>
      <w:color w:val="000000"/>
    </w:rPr>
  </w:style>
  <w:style w:type="character" w:customStyle="1" w:styleId="WW8Num30z0">
    <w:name w:val="WW8Num30z0"/>
    <w:rsid w:val="005E2108"/>
    <w:rPr>
      <w:rFonts w:ascii="Symbol" w:hAnsi="Symbol"/>
    </w:rPr>
  </w:style>
  <w:style w:type="character" w:customStyle="1" w:styleId="WW8Num30z2">
    <w:name w:val="WW8Num30z2"/>
    <w:rsid w:val="005E2108"/>
    <w:rPr>
      <w:rFonts w:ascii="Wingdings" w:hAnsi="Wingdings"/>
    </w:rPr>
  </w:style>
  <w:style w:type="character" w:customStyle="1" w:styleId="WW8Num31z1">
    <w:name w:val="WW8Num31z1"/>
    <w:rsid w:val="005E2108"/>
    <w:rPr>
      <w:rFonts w:ascii="Courier New" w:hAnsi="Courier New"/>
    </w:rPr>
  </w:style>
  <w:style w:type="character" w:customStyle="1" w:styleId="WW8Num31z2">
    <w:name w:val="WW8Num31z2"/>
    <w:rsid w:val="005E2108"/>
    <w:rPr>
      <w:rFonts w:ascii="Wingdings" w:hAnsi="Wingdings"/>
    </w:rPr>
  </w:style>
  <w:style w:type="character" w:customStyle="1" w:styleId="WW8Num32z0">
    <w:name w:val="WW8Num32z0"/>
    <w:rsid w:val="005E2108"/>
    <w:rPr>
      <w:b/>
    </w:rPr>
  </w:style>
  <w:style w:type="character" w:customStyle="1" w:styleId="WW8Num35z1">
    <w:name w:val="WW8Num35z1"/>
    <w:rsid w:val="005E2108"/>
    <w:rPr>
      <w:color w:val="000000"/>
    </w:rPr>
  </w:style>
  <w:style w:type="character" w:customStyle="1" w:styleId="WW8Num36z1">
    <w:name w:val="WW8Num36z1"/>
    <w:rsid w:val="005E2108"/>
    <w:rPr>
      <w:rFonts w:ascii="Courier New" w:hAnsi="Courier New" w:cs="Courier New"/>
    </w:rPr>
  </w:style>
  <w:style w:type="character" w:customStyle="1" w:styleId="WW8Num36z2">
    <w:name w:val="WW8Num36z2"/>
    <w:rsid w:val="005E2108"/>
    <w:rPr>
      <w:rFonts w:ascii="Wingdings" w:hAnsi="Wingdings"/>
    </w:rPr>
  </w:style>
  <w:style w:type="character" w:customStyle="1" w:styleId="WW8Num39z0">
    <w:name w:val="WW8Num39z0"/>
    <w:rsid w:val="005E2108"/>
    <w:rPr>
      <w:rFonts w:ascii="Symbol" w:hAnsi="Symbol"/>
    </w:rPr>
  </w:style>
  <w:style w:type="character" w:customStyle="1" w:styleId="WW8Num39z1">
    <w:name w:val="WW8Num39z1"/>
    <w:rsid w:val="005E2108"/>
    <w:rPr>
      <w:rFonts w:ascii="Courier New" w:hAnsi="Courier New" w:cs="Courier New"/>
    </w:rPr>
  </w:style>
  <w:style w:type="character" w:customStyle="1" w:styleId="WW8Num43z2">
    <w:name w:val="WW8Num43z2"/>
    <w:rsid w:val="005E2108"/>
    <w:rPr>
      <w:b w:val="0"/>
    </w:rPr>
  </w:style>
  <w:style w:type="character" w:customStyle="1" w:styleId="WW8Num47z1">
    <w:name w:val="WW8Num47z1"/>
    <w:rsid w:val="005E2108"/>
    <w:rPr>
      <w:b w:val="0"/>
    </w:rPr>
  </w:style>
  <w:style w:type="character" w:customStyle="1" w:styleId="WW8Num48z0">
    <w:name w:val="WW8Num48z0"/>
    <w:rsid w:val="005E2108"/>
    <w:rPr>
      <w:rFonts w:ascii="Symbol" w:hAnsi="Symbol"/>
      <w:b/>
    </w:rPr>
  </w:style>
  <w:style w:type="character" w:customStyle="1" w:styleId="WW8Num49z2">
    <w:name w:val="WW8Num49z2"/>
    <w:rsid w:val="005E2108"/>
    <w:rPr>
      <w:rFonts w:ascii="Wingdings" w:hAnsi="Wingdings"/>
    </w:rPr>
  </w:style>
  <w:style w:type="character" w:customStyle="1" w:styleId="WW8Num49z4">
    <w:name w:val="WW8Num49z4"/>
    <w:rsid w:val="005E2108"/>
    <w:rPr>
      <w:rFonts w:ascii="Courier New" w:hAnsi="Courier New" w:cs="Courier New"/>
    </w:rPr>
  </w:style>
  <w:style w:type="character" w:customStyle="1" w:styleId="WW8Num50z0">
    <w:name w:val="WW8Num50z0"/>
    <w:rsid w:val="005E2108"/>
    <w:rPr>
      <w:b/>
    </w:rPr>
  </w:style>
  <w:style w:type="character" w:customStyle="1" w:styleId="WW8Num52z1">
    <w:name w:val="WW8Num52z1"/>
    <w:rsid w:val="005E2108"/>
    <w:rPr>
      <w:rFonts w:ascii="Courier New" w:hAnsi="Courier New" w:cs="Courier New"/>
    </w:rPr>
  </w:style>
  <w:style w:type="character" w:customStyle="1" w:styleId="WW8Num52z2">
    <w:name w:val="WW8Num52z2"/>
    <w:rsid w:val="005E2108"/>
    <w:rPr>
      <w:rFonts w:ascii="Wingdings" w:hAnsi="Wingdings"/>
    </w:rPr>
  </w:style>
  <w:style w:type="character" w:customStyle="1" w:styleId="WW8Num52z3">
    <w:name w:val="WW8Num52z3"/>
    <w:rsid w:val="005E2108"/>
    <w:rPr>
      <w:rFonts w:ascii="Symbol" w:hAnsi="Symbol"/>
    </w:rPr>
  </w:style>
  <w:style w:type="character" w:customStyle="1" w:styleId="WW8Num53z0">
    <w:name w:val="WW8Num53z0"/>
    <w:rsid w:val="005E2108"/>
    <w:rPr>
      <w:b/>
    </w:rPr>
  </w:style>
  <w:style w:type="character" w:customStyle="1" w:styleId="WW8Num54z4">
    <w:name w:val="WW8Num54z4"/>
    <w:rsid w:val="005E2108"/>
    <w:rPr>
      <w:rFonts w:ascii="Courier New" w:hAnsi="Courier New" w:cs="Courier New"/>
    </w:rPr>
  </w:style>
  <w:style w:type="character" w:customStyle="1" w:styleId="WW8Num54z5">
    <w:name w:val="WW8Num54z5"/>
    <w:rsid w:val="005E2108"/>
    <w:rPr>
      <w:rFonts w:ascii="Wingdings" w:hAnsi="Wingdings"/>
    </w:rPr>
  </w:style>
  <w:style w:type="character" w:customStyle="1" w:styleId="WW8Num58z3">
    <w:name w:val="WW8Num58z3"/>
    <w:rsid w:val="005E2108"/>
    <w:rPr>
      <w:rFonts w:ascii="Wingdings" w:hAnsi="Wingdings"/>
    </w:rPr>
  </w:style>
  <w:style w:type="character" w:customStyle="1" w:styleId="WW8Num59z0">
    <w:name w:val="WW8Num59z0"/>
    <w:rsid w:val="005E2108"/>
    <w:rPr>
      <w:rFonts w:ascii="Symbol" w:hAnsi="Symbol"/>
      <w:b/>
    </w:rPr>
  </w:style>
  <w:style w:type="character" w:customStyle="1" w:styleId="WW8Num61z0">
    <w:name w:val="WW8Num61z0"/>
    <w:rsid w:val="005E2108"/>
    <w:rPr>
      <w:rFonts w:ascii="Times New Roman" w:eastAsia="Times New Roman" w:hAnsi="Times New Roman" w:cs="Times New Roman"/>
      <w:b/>
    </w:rPr>
  </w:style>
  <w:style w:type="character" w:customStyle="1" w:styleId="WW8Num61z1">
    <w:name w:val="WW8Num61z1"/>
    <w:rsid w:val="005E2108"/>
    <w:rPr>
      <w:color w:val="000000"/>
    </w:rPr>
  </w:style>
  <w:style w:type="character" w:customStyle="1" w:styleId="WW8Num62z0">
    <w:name w:val="WW8Num62z0"/>
    <w:rsid w:val="005E2108"/>
    <w:rPr>
      <w:rFonts w:ascii="Symbol" w:hAnsi="Symbol"/>
    </w:rPr>
  </w:style>
  <w:style w:type="character" w:customStyle="1" w:styleId="WW8Num62z1">
    <w:name w:val="WW8Num62z1"/>
    <w:rsid w:val="005E2108"/>
    <w:rPr>
      <w:rFonts w:ascii="Courier New" w:hAnsi="Courier New" w:cs="Courier New"/>
    </w:rPr>
  </w:style>
  <w:style w:type="character" w:customStyle="1" w:styleId="WW8Num62z2">
    <w:name w:val="WW8Num62z2"/>
    <w:rsid w:val="005E2108"/>
    <w:rPr>
      <w:rFonts w:ascii="Wingdings" w:hAnsi="Wingdings"/>
    </w:rPr>
  </w:style>
  <w:style w:type="character" w:customStyle="1" w:styleId="WW8Num63z0">
    <w:name w:val="WW8Num63z0"/>
    <w:rsid w:val="005E2108"/>
    <w:rPr>
      <w:rFonts w:ascii="Wingdings" w:hAnsi="Wingdings"/>
    </w:rPr>
  </w:style>
  <w:style w:type="character" w:customStyle="1" w:styleId="WW8Num63z1">
    <w:name w:val="WW8Num63z1"/>
    <w:rsid w:val="005E2108"/>
    <w:rPr>
      <w:rFonts w:ascii="Symbol" w:hAnsi="Symbol"/>
    </w:rPr>
  </w:style>
  <w:style w:type="character" w:customStyle="1" w:styleId="WW8Num63z4">
    <w:name w:val="WW8Num63z4"/>
    <w:rsid w:val="005E2108"/>
    <w:rPr>
      <w:rFonts w:ascii="Courier New" w:hAnsi="Courier New" w:cs="Courier New"/>
    </w:rPr>
  </w:style>
  <w:style w:type="character" w:customStyle="1" w:styleId="NormalWebChar">
    <w:name w:val="Normal (Web) Char"/>
    <w:basedOn w:val="DefaultParagraphFont"/>
    <w:rsid w:val="005E2108"/>
    <w:rPr>
      <w:sz w:val="24"/>
      <w:lang w:val="en-GB" w:eastAsia="ar-SA" w:bidi="ar-SA"/>
    </w:rPr>
  </w:style>
  <w:style w:type="character" w:customStyle="1" w:styleId="CharChar">
    <w:name w:val="Char Char"/>
    <w:basedOn w:val="DefaultParagraphFont"/>
    <w:rsid w:val="005E2108"/>
    <w:rPr>
      <w:sz w:val="24"/>
      <w:lang w:val="en-GB" w:eastAsia="ar-SA" w:bidi="ar-SA"/>
    </w:rPr>
  </w:style>
  <w:style w:type="character" w:styleId="CommentReference">
    <w:name w:val="annotation reference"/>
    <w:basedOn w:val="DefaultParagraphFont"/>
    <w:rsid w:val="005E2108"/>
    <w:rPr>
      <w:sz w:val="16"/>
      <w:szCs w:val="16"/>
    </w:rPr>
  </w:style>
  <w:style w:type="character" w:customStyle="1" w:styleId="CharChar8">
    <w:name w:val="Char Char8"/>
    <w:basedOn w:val="DefaultParagraphFont"/>
    <w:rsid w:val="005E2108"/>
    <w:rPr>
      <w:rFonts w:ascii="Arial" w:hAnsi="Arial" w:cs="Arial"/>
      <w:b/>
      <w:bCs/>
      <w:kern w:val="1"/>
      <w:sz w:val="32"/>
      <w:szCs w:val="32"/>
      <w:lang w:val="bg-BG" w:eastAsia="ar-SA" w:bidi="ar-SA"/>
    </w:rPr>
  </w:style>
  <w:style w:type="character" w:styleId="FollowedHyperlink">
    <w:name w:val="FollowedHyperlink"/>
    <w:uiPriority w:val="99"/>
    <w:rsid w:val="005E2108"/>
    <w:rPr>
      <w:color w:val="800000"/>
      <w:u w:val="single"/>
    </w:rPr>
  </w:style>
  <w:style w:type="character" w:customStyle="1" w:styleId="NumberingSymbols">
    <w:name w:val="Numbering Symbols"/>
    <w:rsid w:val="005E2108"/>
  </w:style>
  <w:style w:type="character" w:customStyle="1" w:styleId="EndnoteCharacters">
    <w:name w:val="Endnote Characters"/>
    <w:rsid w:val="005E2108"/>
    <w:rPr>
      <w:vertAlign w:val="superscript"/>
    </w:rPr>
  </w:style>
  <w:style w:type="character" w:customStyle="1" w:styleId="WW-EndnoteCharacters">
    <w:name w:val="WW-Endnote Characters"/>
    <w:rsid w:val="005E2108"/>
  </w:style>
  <w:style w:type="character" w:styleId="EndnoteReference">
    <w:name w:val="endnote reference"/>
    <w:rsid w:val="005E2108"/>
    <w:rPr>
      <w:vertAlign w:val="superscript"/>
    </w:rPr>
  </w:style>
  <w:style w:type="paragraph" w:customStyle="1" w:styleId="Heading">
    <w:name w:val="Heading"/>
    <w:basedOn w:val="Normal"/>
    <w:next w:val="BodyText"/>
    <w:rsid w:val="005E210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Caption">
    <w:name w:val="caption"/>
    <w:basedOn w:val="Normal"/>
    <w:qFormat/>
    <w:rsid w:val="005E210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"/>
    <w:rsid w:val="005E2108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styleId="BodyText3">
    <w:name w:val="Body Text 3"/>
    <w:basedOn w:val="Normal"/>
    <w:link w:val="BodyText3Char"/>
    <w:rsid w:val="005E2108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E210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-ClauseText">
    <w:name w:val="Sub-Clause Text"/>
    <w:basedOn w:val="Normal"/>
    <w:rsid w:val="005E2108"/>
    <w:pPr>
      <w:suppressAutoHyphens/>
      <w:spacing w:before="120" w:after="120"/>
      <w:jc w:val="both"/>
    </w:pPr>
    <w:rPr>
      <w:spacing w:val="-4"/>
      <w:szCs w:val="20"/>
      <w:lang w:val="en-US" w:eastAsia="ar-SA"/>
    </w:rPr>
  </w:style>
  <w:style w:type="paragraph" w:customStyle="1" w:styleId="CharCharCharChar2">
    <w:name w:val="Знак Char Char Char Char"/>
    <w:basedOn w:val="Normal"/>
    <w:rsid w:val="005E2108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paragraph" w:styleId="TOC2">
    <w:name w:val="toc 2"/>
    <w:basedOn w:val="Normal"/>
    <w:next w:val="Normal"/>
    <w:rsid w:val="005E2108"/>
    <w:pPr>
      <w:tabs>
        <w:tab w:val="left" w:leader="dot" w:pos="9000"/>
      </w:tabs>
      <w:suppressAutoHyphens/>
      <w:ind w:left="1440" w:hanging="720"/>
    </w:pPr>
    <w:rPr>
      <w:szCs w:val="20"/>
      <w:lang w:val="en-US" w:eastAsia="ar-SA"/>
    </w:rPr>
  </w:style>
  <w:style w:type="paragraph" w:customStyle="1" w:styleId="CharCharCharChar10">
    <w:name w:val="Char Char Char Char1"/>
    <w:basedOn w:val="Normal"/>
    <w:rsid w:val="005E2108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paragraph" w:styleId="TOC1">
    <w:name w:val="toc 1"/>
    <w:basedOn w:val="Normal"/>
    <w:next w:val="Normal"/>
    <w:rsid w:val="005E2108"/>
    <w:pPr>
      <w:tabs>
        <w:tab w:val="left" w:pos="1440"/>
        <w:tab w:val="right" w:leader="dot" w:pos="9838"/>
      </w:tabs>
      <w:suppressAutoHyphens/>
      <w:spacing w:before="120" w:after="120"/>
      <w:ind w:left="1440" w:hanging="1440"/>
    </w:pPr>
    <w:rPr>
      <w:lang w:eastAsia="ar-SA"/>
    </w:rPr>
  </w:style>
  <w:style w:type="paragraph" w:customStyle="1" w:styleId="CharCharCharChar1CharCharChar">
    <w:name w:val="Char Char Char Char1 Char Char Char"/>
    <w:basedOn w:val="Normal"/>
    <w:rsid w:val="005E2108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paragraph" w:styleId="CommentText">
    <w:name w:val="annotation text"/>
    <w:basedOn w:val="Normal"/>
    <w:link w:val="CommentTextChar"/>
    <w:rsid w:val="005E2108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5E21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E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21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OC3">
    <w:name w:val="toc 3"/>
    <w:basedOn w:val="Index"/>
    <w:rsid w:val="005E2108"/>
    <w:pPr>
      <w:tabs>
        <w:tab w:val="right" w:leader="dot" w:pos="9072"/>
      </w:tabs>
      <w:ind w:left="566"/>
    </w:pPr>
  </w:style>
  <w:style w:type="paragraph" w:styleId="TOC4">
    <w:name w:val="toc 4"/>
    <w:basedOn w:val="Index"/>
    <w:rsid w:val="005E2108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5E2108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5E2108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5E2108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5E2108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5E2108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5E2108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rsid w:val="005E2108"/>
    <w:pPr>
      <w:suppressLineNumbers/>
      <w:suppressAutoHyphen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5E210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E2108"/>
    <w:pPr>
      <w:suppressAutoHyphens/>
    </w:pPr>
    <w:rPr>
      <w:szCs w:val="20"/>
      <w:lang w:eastAsia="ar-SA"/>
    </w:rPr>
  </w:style>
  <w:style w:type="paragraph" w:customStyle="1" w:styleId="1">
    <w:name w:val="Списък на абзаци1"/>
    <w:basedOn w:val="Normal"/>
    <w:qFormat/>
    <w:rsid w:val="005E2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Знак Знак"/>
    <w:basedOn w:val="Normal"/>
    <w:rsid w:val="005E210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TMLTypewriter">
    <w:name w:val="HTML Typewriter"/>
    <w:basedOn w:val="DefaultParagraphFont"/>
    <w:rsid w:val="005E2108"/>
    <w:rPr>
      <w:rFonts w:ascii="Courier New" w:eastAsia="Times New Roman" w:hAnsi="Courier New" w:cs="Courier New"/>
      <w:sz w:val="20"/>
      <w:szCs w:val="20"/>
    </w:rPr>
  </w:style>
  <w:style w:type="character" w:customStyle="1" w:styleId="med11">
    <w:name w:val="med11"/>
    <w:rsid w:val="001159E6"/>
    <w:rPr>
      <w:sz w:val="18"/>
      <w:szCs w:val="18"/>
    </w:rPr>
  </w:style>
  <w:style w:type="paragraph" w:customStyle="1" w:styleId="CharCharChar0">
    <w:name w:val="Char Char Char"/>
    <w:basedOn w:val="Normal"/>
    <w:rsid w:val="00DB2CEA"/>
    <w:pPr>
      <w:tabs>
        <w:tab w:val="left" w:pos="709"/>
      </w:tabs>
      <w:suppressAutoHyphens/>
    </w:pPr>
    <w:rPr>
      <w:rFonts w:ascii="Tahoma" w:hAnsi="Tahoma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5080-D8DA-490F-AAFB-42796E94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6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Владимирова Иванова</dc:creator>
  <cp:keywords/>
  <dc:description/>
  <cp:lastModifiedBy>Виолина Ванкова Стойнева</cp:lastModifiedBy>
  <cp:revision>187</cp:revision>
  <cp:lastPrinted>2016-03-14T09:43:00Z</cp:lastPrinted>
  <dcterms:created xsi:type="dcterms:W3CDTF">2016-03-07T07:05:00Z</dcterms:created>
  <dcterms:modified xsi:type="dcterms:W3CDTF">2017-06-05T10:38:00Z</dcterms:modified>
</cp:coreProperties>
</file>